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38B40C29" w:rsidR="007936AE" w:rsidRPr="00993CEB" w:rsidRDefault="0045189C">
      <w:pPr>
        <w:rPr>
          <w:b/>
          <w:sz w:val="24"/>
          <w:szCs w:val="24"/>
        </w:rPr>
      </w:pPr>
      <w:r w:rsidRPr="00993CEB">
        <w:rPr>
          <w:b/>
          <w:sz w:val="24"/>
          <w:szCs w:val="24"/>
        </w:rPr>
        <w:t xml:space="preserve">Meeting Date: </w:t>
      </w:r>
      <w:r w:rsidR="00A73A3A">
        <w:rPr>
          <w:b/>
          <w:sz w:val="24"/>
          <w:szCs w:val="24"/>
        </w:rPr>
        <w:t>February 8, 2021</w:t>
      </w:r>
      <w:r w:rsidR="007936AE" w:rsidRPr="00993CEB">
        <w:rPr>
          <w:b/>
          <w:sz w:val="24"/>
          <w:szCs w:val="24"/>
        </w:rPr>
        <w:t xml:space="preserve">, </w:t>
      </w:r>
      <w:r w:rsidR="00A73A3A">
        <w:rPr>
          <w:b/>
          <w:sz w:val="24"/>
          <w:szCs w:val="24"/>
        </w:rPr>
        <w:t>2</w:t>
      </w:r>
      <w:r w:rsidR="004A543B">
        <w:rPr>
          <w:b/>
          <w:sz w:val="24"/>
          <w:szCs w:val="24"/>
        </w:rPr>
        <w:t>:30-</w:t>
      </w:r>
      <w:r w:rsidR="00A73A3A">
        <w:rPr>
          <w:b/>
          <w:sz w:val="24"/>
          <w:szCs w:val="24"/>
        </w:rPr>
        <w:t>3:53</w:t>
      </w:r>
      <w:r w:rsidR="00AD2DDB">
        <w:rPr>
          <w:b/>
          <w:sz w:val="24"/>
          <w:szCs w:val="24"/>
        </w:rPr>
        <w:t xml:space="preserve"> </w:t>
      </w:r>
      <w:r w:rsidR="007936AE" w:rsidRPr="00993CEB">
        <w:rPr>
          <w:b/>
          <w:sz w:val="24"/>
          <w:szCs w:val="24"/>
        </w:rPr>
        <w:t>p.m.</w:t>
      </w:r>
      <w:r w:rsidRPr="00993CEB">
        <w:rPr>
          <w:b/>
          <w:sz w:val="24"/>
          <w:szCs w:val="24"/>
        </w:rPr>
        <w:t xml:space="preserve"> </w:t>
      </w:r>
      <w:r w:rsidR="004A543B">
        <w:rPr>
          <w:b/>
          <w:sz w:val="24"/>
          <w:szCs w:val="24"/>
        </w:rPr>
        <w:t>Meeting held via Zoom</w:t>
      </w:r>
    </w:p>
    <w:p w14:paraId="28DE93EE" w14:textId="471BBCCE" w:rsidR="007936AE" w:rsidRPr="00993CEB" w:rsidRDefault="00CB3932" w:rsidP="003749E0">
      <w:pPr>
        <w:rPr>
          <w:b/>
          <w:sz w:val="24"/>
          <w:szCs w:val="24"/>
        </w:rPr>
      </w:pPr>
      <w:r>
        <w:rPr>
          <w:b/>
          <w:sz w:val="24"/>
          <w:szCs w:val="24"/>
        </w:rPr>
        <w:t xml:space="preserve">Commission </w:t>
      </w:r>
      <w:r w:rsidR="00AE2566">
        <w:rPr>
          <w:b/>
          <w:sz w:val="24"/>
          <w:szCs w:val="24"/>
        </w:rPr>
        <w:t xml:space="preserve">Attendees: </w:t>
      </w:r>
      <w:r w:rsidR="00205AF5">
        <w:rPr>
          <w:b/>
          <w:sz w:val="24"/>
          <w:szCs w:val="24"/>
        </w:rPr>
        <w:t>Sheri White</w:t>
      </w:r>
      <w:r w:rsidR="00F85E6F">
        <w:rPr>
          <w:b/>
          <w:sz w:val="24"/>
          <w:szCs w:val="24"/>
        </w:rPr>
        <w:t>, Richard Kuhns</w:t>
      </w:r>
      <w:r w:rsidR="003749E0">
        <w:rPr>
          <w:b/>
          <w:sz w:val="24"/>
          <w:szCs w:val="24"/>
        </w:rPr>
        <w:t xml:space="preserve">, </w:t>
      </w:r>
      <w:r w:rsidR="004A543B">
        <w:rPr>
          <w:b/>
          <w:sz w:val="24"/>
          <w:szCs w:val="24"/>
        </w:rPr>
        <w:t>Liz Hamilton, Marcie Cudziol, Connie Smith</w:t>
      </w:r>
      <w:r w:rsidR="00A73A3A">
        <w:rPr>
          <w:b/>
          <w:sz w:val="24"/>
          <w:szCs w:val="24"/>
        </w:rPr>
        <w:t xml:space="preserve">, </w:t>
      </w:r>
      <w:r w:rsidR="00A73A3A">
        <w:rPr>
          <w:b/>
          <w:sz w:val="24"/>
          <w:szCs w:val="24"/>
        </w:rPr>
        <w:t>Fabio Robles</w:t>
      </w:r>
      <w:r w:rsidR="00A73A3A">
        <w:rPr>
          <w:b/>
          <w:sz w:val="24"/>
          <w:szCs w:val="24"/>
        </w:rPr>
        <w:t>, Jill Cox</w:t>
      </w:r>
    </w:p>
    <w:p w14:paraId="7DDDD2B8" w14:textId="550B222F" w:rsidR="009D798F" w:rsidRDefault="008B5AF7" w:rsidP="008B5AF7">
      <w:pPr>
        <w:rPr>
          <w:b/>
          <w:sz w:val="24"/>
          <w:szCs w:val="24"/>
        </w:rPr>
      </w:pPr>
      <w:r w:rsidRPr="00993CEB">
        <w:rPr>
          <w:b/>
          <w:sz w:val="24"/>
          <w:szCs w:val="24"/>
        </w:rPr>
        <w:t>Excused</w:t>
      </w:r>
      <w:r w:rsidR="00A73A3A">
        <w:rPr>
          <w:b/>
          <w:sz w:val="24"/>
          <w:szCs w:val="24"/>
        </w:rPr>
        <w:t xml:space="preserve">; Mary Cole </w:t>
      </w:r>
    </w:p>
    <w:p w14:paraId="7DF403EB" w14:textId="2623C336" w:rsidR="003749E0" w:rsidRDefault="003749E0" w:rsidP="008B5AF7">
      <w:pPr>
        <w:rPr>
          <w:b/>
          <w:sz w:val="24"/>
          <w:szCs w:val="24"/>
        </w:rPr>
      </w:pPr>
      <w:r>
        <w:rPr>
          <w:b/>
          <w:sz w:val="24"/>
          <w:szCs w:val="24"/>
        </w:rPr>
        <w:t>Guest: Lisa Watson, Social Entrepreneurs, Inc.</w:t>
      </w:r>
      <w:r w:rsidR="00BA16D6">
        <w:rPr>
          <w:b/>
          <w:sz w:val="24"/>
          <w:szCs w:val="24"/>
        </w:rPr>
        <w:t>; Suzi Kochems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4504A7A3" w:rsidR="003C5E50" w:rsidRPr="0045189C" w:rsidRDefault="003C5E50" w:rsidP="004905F5">
            <w:pPr>
              <w:rPr>
                <w:rFonts w:eastAsia="Calibri" w:cs="Times New Roman"/>
              </w:rPr>
            </w:pPr>
          </w:p>
        </w:tc>
        <w:tc>
          <w:tcPr>
            <w:tcW w:w="4317" w:type="dxa"/>
          </w:tcPr>
          <w:p w14:paraId="54E3BF81" w14:textId="143E1B10" w:rsidR="0045189C" w:rsidRDefault="00405086" w:rsidP="00DE10BD">
            <w:pPr>
              <w:rPr>
                <w:rFonts w:eastAsia="Calibri" w:cs="Times New Roman"/>
                <w:b/>
              </w:rPr>
            </w:pPr>
            <w:r>
              <w:rPr>
                <w:rFonts w:eastAsia="Calibri" w:cs="Times New Roman"/>
                <w:b/>
              </w:rPr>
              <w:t>Meeting was called to order at</w:t>
            </w:r>
            <w:r w:rsidR="00A73A3A">
              <w:rPr>
                <w:rFonts w:eastAsia="Calibri" w:cs="Times New Roman"/>
                <w:b/>
              </w:rPr>
              <w:t xml:space="preserve"> 2:33</w:t>
            </w:r>
            <w:r w:rsidR="00AD2DDB">
              <w:rPr>
                <w:rFonts w:eastAsia="Calibri" w:cs="Times New Roman"/>
                <w:b/>
              </w:rPr>
              <w:t xml:space="preserve"> </w:t>
            </w:r>
            <w:r w:rsidR="00CB3932">
              <w:rPr>
                <w:rFonts w:eastAsia="Calibri" w:cs="Times New Roman"/>
                <w:b/>
              </w:rPr>
              <w:t>p</w:t>
            </w:r>
            <w:r>
              <w:rPr>
                <w:rFonts w:eastAsia="Calibri" w:cs="Times New Roman"/>
                <w:b/>
              </w:rPr>
              <w:t xml:space="preserve">m by </w:t>
            </w:r>
            <w:r w:rsidR="004A543B">
              <w:rPr>
                <w:rFonts w:eastAsia="Calibri" w:cs="Times New Roman"/>
                <w:b/>
              </w:rPr>
              <w:t>Richard Kuhns</w:t>
            </w:r>
            <w:r w:rsidR="00205AF5">
              <w:rPr>
                <w:rFonts w:eastAsia="Calibri" w:cs="Times New Roman"/>
                <w:b/>
              </w:rPr>
              <w:t>, 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DD636CB" w:rsidR="00405086" w:rsidRPr="0045189C" w:rsidRDefault="00205AF5" w:rsidP="00DE10BD">
            <w:pPr>
              <w:rPr>
                <w:rFonts w:eastAsia="Calibri" w:cs="Times New Roman"/>
                <w:b/>
              </w:rPr>
            </w:pPr>
            <w:r>
              <w:rPr>
                <w:rFonts w:eastAsia="Calibri" w:cs="Times New Roman"/>
                <w:b/>
              </w:rPr>
              <w:t>I</w:t>
            </w:r>
            <w:r w:rsidR="00CB3932">
              <w:rPr>
                <w:rFonts w:eastAsia="Calibri" w:cs="Times New Roman"/>
                <w:b/>
              </w:rPr>
              <w:t>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4CE83E39" w:rsidR="0045189C" w:rsidRPr="0045189C" w:rsidRDefault="00CB3932" w:rsidP="00612B15">
            <w:pPr>
              <w:numPr>
                <w:ilvl w:val="0"/>
                <w:numId w:val="1"/>
              </w:numPr>
              <w:contextualSpacing/>
              <w:rPr>
                <w:rFonts w:eastAsia="Calibri" w:cs="Times New Roman"/>
                <w:b/>
              </w:rPr>
            </w:pPr>
            <w:r>
              <w:rPr>
                <w:rFonts w:eastAsia="Calibri" w:cs="Times New Roman"/>
                <w:b/>
              </w:rPr>
              <w:t>Approval of</w:t>
            </w:r>
            <w:r w:rsidR="00F85E6F">
              <w:rPr>
                <w:rFonts w:eastAsia="Calibri" w:cs="Times New Roman"/>
                <w:b/>
              </w:rPr>
              <w:t xml:space="preserve"> </w:t>
            </w:r>
            <w:r w:rsidR="00A73A3A">
              <w:rPr>
                <w:rFonts w:eastAsia="Calibri" w:cs="Times New Roman"/>
                <w:b/>
              </w:rPr>
              <w:t>October 26, 2020</w:t>
            </w:r>
            <w:r w:rsidR="004A543B">
              <w:rPr>
                <w:rFonts w:eastAsia="Calibri" w:cs="Times New Roman"/>
                <w:b/>
              </w:rPr>
              <w:t xml:space="preserve"> C</w:t>
            </w:r>
            <w:r>
              <w:rPr>
                <w:rFonts w:eastAsia="Calibri" w:cs="Times New Roman"/>
                <w:b/>
              </w:rPr>
              <w:t>ommission Minutes</w:t>
            </w:r>
          </w:p>
        </w:tc>
        <w:tc>
          <w:tcPr>
            <w:tcW w:w="5488" w:type="dxa"/>
          </w:tcPr>
          <w:p w14:paraId="085C6C5E" w14:textId="48C099D2" w:rsidR="0045189C" w:rsidRPr="0045189C" w:rsidRDefault="00CB3932" w:rsidP="004905F5">
            <w:pPr>
              <w:rPr>
                <w:rFonts w:eastAsia="Calibri" w:cs="Times New Roman"/>
              </w:rPr>
            </w:pPr>
            <w:r>
              <w:rPr>
                <w:rFonts w:eastAsia="Calibri" w:cs="Times New Roman"/>
              </w:rPr>
              <w:t>No changes were made to the minutes</w:t>
            </w:r>
          </w:p>
        </w:tc>
        <w:tc>
          <w:tcPr>
            <w:tcW w:w="4317" w:type="dxa"/>
            <w:vAlign w:val="center"/>
          </w:tcPr>
          <w:p w14:paraId="4E1C7BA2" w14:textId="4265CEFE" w:rsidR="00612B15" w:rsidRPr="0045189C" w:rsidRDefault="00A73A3A" w:rsidP="00612B15">
            <w:pPr>
              <w:rPr>
                <w:rFonts w:eastAsia="Calibri" w:cs="Times New Roman"/>
                <w:b/>
              </w:rPr>
            </w:pPr>
            <w:r>
              <w:rPr>
                <w:rFonts w:eastAsia="Calibri" w:cs="Times New Roman"/>
                <w:b/>
              </w:rPr>
              <w:t>White/Robles</w:t>
            </w:r>
            <w:r w:rsidR="00A056E2">
              <w:rPr>
                <w:rFonts w:eastAsia="Calibri" w:cs="Times New Roman"/>
                <w:b/>
              </w:rPr>
              <w:t xml:space="preserve">. Approved </w:t>
            </w:r>
            <w:r w:rsidR="00F85E6F">
              <w:rPr>
                <w:rFonts w:eastAsia="Calibri" w:cs="Times New Roman"/>
                <w:b/>
              </w:rPr>
              <w:t>as submitted</w:t>
            </w:r>
            <w:r w:rsidR="00434331">
              <w:rPr>
                <w:rFonts w:eastAsia="Calibri" w:cs="Times New Roman"/>
                <w:b/>
              </w:rPr>
              <w:t>.</w:t>
            </w:r>
            <w:r w:rsidR="00AD2DDB">
              <w:rPr>
                <w:rFonts w:eastAsia="Calibri" w:cs="Times New Roman"/>
                <w:b/>
              </w:rPr>
              <w:t xml:space="preserve"> Unanimou</w:t>
            </w:r>
            <w:r w:rsidR="00434331">
              <w:rPr>
                <w:rFonts w:eastAsia="Calibri" w:cs="Times New Roman"/>
                <w:b/>
              </w:rPr>
              <w:t>s by Commissioners present</w:t>
            </w:r>
          </w:p>
        </w:tc>
      </w:tr>
      <w:tr w:rsidR="00FF27F8" w:rsidRPr="0045189C" w14:paraId="7B35DA89" w14:textId="77777777" w:rsidTr="006726A2">
        <w:trPr>
          <w:trHeight w:val="629"/>
        </w:trPr>
        <w:tc>
          <w:tcPr>
            <w:tcW w:w="3528" w:type="dxa"/>
          </w:tcPr>
          <w:p w14:paraId="3C7ED7F2" w14:textId="1F2B24B1" w:rsidR="00FF27F8" w:rsidRDefault="00A73A3A" w:rsidP="00612B15">
            <w:pPr>
              <w:numPr>
                <w:ilvl w:val="0"/>
                <w:numId w:val="1"/>
              </w:numPr>
              <w:contextualSpacing/>
              <w:rPr>
                <w:rFonts w:eastAsia="Calibri" w:cs="Times New Roman"/>
                <w:b/>
              </w:rPr>
            </w:pPr>
            <w:r>
              <w:rPr>
                <w:rFonts w:eastAsia="Calibri" w:cs="Times New Roman"/>
                <w:b/>
              </w:rPr>
              <w:t xml:space="preserve">Review of SPCFA </w:t>
            </w:r>
          </w:p>
        </w:tc>
        <w:tc>
          <w:tcPr>
            <w:tcW w:w="5488" w:type="dxa"/>
          </w:tcPr>
          <w:p w14:paraId="692F42F1" w14:textId="53F13EE0" w:rsidR="004A543B" w:rsidRDefault="00A73A3A" w:rsidP="004905F5">
            <w:pPr>
              <w:rPr>
                <w:rFonts w:eastAsia="Calibri" w:cs="Times New Roman"/>
              </w:rPr>
            </w:pPr>
            <w:r>
              <w:rPr>
                <w:rFonts w:eastAsia="Calibri" w:cs="Times New Roman"/>
              </w:rPr>
              <w:t>The Executive Director reviewed the changes to the Small Population County Funding augmentation and the requirements necessary to sustain this funding augmentation</w:t>
            </w:r>
          </w:p>
        </w:tc>
        <w:tc>
          <w:tcPr>
            <w:tcW w:w="4317" w:type="dxa"/>
            <w:vAlign w:val="center"/>
          </w:tcPr>
          <w:p w14:paraId="55280432" w14:textId="0678AC07" w:rsidR="00FF27F8" w:rsidRDefault="00A73A3A" w:rsidP="006726A2">
            <w:pPr>
              <w:rPr>
                <w:rFonts w:eastAsia="Calibri" w:cs="Times New Roman"/>
                <w:b/>
              </w:rPr>
            </w:pPr>
            <w:r>
              <w:rPr>
                <w:rFonts w:eastAsia="Calibri" w:cs="Times New Roman"/>
                <w:b/>
              </w:rPr>
              <w:t xml:space="preserve">Information </w:t>
            </w:r>
            <w:r w:rsidR="006726A2">
              <w:rPr>
                <w:rFonts w:eastAsia="Calibri" w:cs="Times New Roman"/>
                <w:b/>
              </w:rPr>
              <w:t>o</w:t>
            </w:r>
            <w:r>
              <w:rPr>
                <w:rFonts w:eastAsia="Calibri" w:cs="Times New Roman"/>
                <w:b/>
              </w:rPr>
              <w:t>nly</w:t>
            </w:r>
          </w:p>
        </w:tc>
      </w:tr>
      <w:tr w:rsidR="00F85E6F" w:rsidRPr="0045189C" w14:paraId="08F88D56" w14:textId="77777777" w:rsidTr="003C5E50">
        <w:tc>
          <w:tcPr>
            <w:tcW w:w="3528" w:type="dxa"/>
          </w:tcPr>
          <w:p w14:paraId="7AD77819" w14:textId="1B2A575A" w:rsidR="00F85E6F" w:rsidRPr="005253C3" w:rsidRDefault="006726A2" w:rsidP="006726A2">
            <w:pPr>
              <w:ind w:left="720" w:hanging="360"/>
              <w:contextualSpacing/>
              <w:rPr>
                <w:rFonts w:eastAsia="Calibri" w:cs="Times New Roman"/>
                <w:b/>
              </w:rPr>
            </w:pPr>
            <w:r>
              <w:rPr>
                <w:rFonts w:eastAsia="Calibri" w:cs="Times New Roman"/>
                <w:b/>
              </w:rPr>
              <w:t>5.   Review and potential action-Fiscal Stability Plan</w:t>
            </w:r>
          </w:p>
        </w:tc>
        <w:tc>
          <w:tcPr>
            <w:tcW w:w="5488" w:type="dxa"/>
          </w:tcPr>
          <w:p w14:paraId="2B131871" w14:textId="54054208" w:rsidR="004A543B" w:rsidRDefault="007A4A45" w:rsidP="006726A2">
            <w:pPr>
              <w:rPr>
                <w:rFonts w:eastAsia="Calibri" w:cs="Times New Roman"/>
              </w:rPr>
            </w:pPr>
            <w:r>
              <w:rPr>
                <w:rFonts w:eastAsia="Calibri" w:cs="Times New Roman"/>
              </w:rPr>
              <w:t>Lisa Watson, Consultant, presented</w:t>
            </w:r>
            <w:r w:rsidR="006726A2">
              <w:rPr>
                <w:rFonts w:eastAsia="Calibri" w:cs="Times New Roman"/>
              </w:rPr>
              <w:t xml:space="preserve"> potential changes to the Fiscal Stability Plan as a result of the changes in the SPCFA and reporting requirements. Quarterly invoices from Grantees must be submitted by the 10</w:t>
            </w:r>
            <w:r w:rsidR="006726A2" w:rsidRPr="006726A2">
              <w:rPr>
                <w:rFonts w:eastAsia="Calibri" w:cs="Times New Roman"/>
                <w:vertAlign w:val="superscript"/>
              </w:rPr>
              <w:t>th</w:t>
            </w:r>
            <w:r w:rsidR="006726A2">
              <w:rPr>
                <w:rFonts w:eastAsia="Calibri" w:cs="Times New Roman"/>
              </w:rPr>
              <w:t xml:space="preserve"> of the month following the end of the quarter; this new practice will begin April 1, 2021.</w:t>
            </w:r>
          </w:p>
          <w:p w14:paraId="372741DB" w14:textId="2A16272A" w:rsidR="00F85E6F" w:rsidRDefault="00F85E6F" w:rsidP="00F85E6F">
            <w:pPr>
              <w:rPr>
                <w:rFonts w:eastAsia="Calibri" w:cs="Times New Roman"/>
              </w:rPr>
            </w:pPr>
            <w:r>
              <w:rPr>
                <w:rFonts w:eastAsia="Calibri" w:cs="Times New Roman"/>
              </w:rPr>
              <w:t xml:space="preserve"> </w:t>
            </w:r>
          </w:p>
        </w:tc>
        <w:tc>
          <w:tcPr>
            <w:tcW w:w="4317" w:type="dxa"/>
            <w:vAlign w:val="center"/>
          </w:tcPr>
          <w:p w14:paraId="78164240" w14:textId="2F84066D" w:rsidR="00F85E6F" w:rsidRDefault="006726A2" w:rsidP="00860E0F">
            <w:pPr>
              <w:rPr>
                <w:rFonts w:eastAsia="Calibri" w:cs="Times New Roman"/>
                <w:b/>
              </w:rPr>
            </w:pPr>
            <w:r>
              <w:rPr>
                <w:rFonts w:eastAsia="Calibri" w:cs="Times New Roman"/>
                <w:b/>
              </w:rPr>
              <w:t>Information and discussion only</w:t>
            </w:r>
          </w:p>
        </w:tc>
      </w:tr>
      <w:tr w:rsidR="00F85E6F" w:rsidRPr="0045189C" w14:paraId="3884349B" w14:textId="77777777" w:rsidTr="003C5E50">
        <w:tc>
          <w:tcPr>
            <w:tcW w:w="3528" w:type="dxa"/>
          </w:tcPr>
          <w:p w14:paraId="011F9E9C" w14:textId="3DD6BC3E" w:rsidR="00F85E6F" w:rsidRPr="001B2327" w:rsidRDefault="006726A2" w:rsidP="006726A2">
            <w:pPr>
              <w:ind w:left="720" w:hanging="360"/>
              <w:contextualSpacing/>
              <w:rPr>
                <w:rFonts w:eastAsia="Calibri" w:cs="Times New Roman"/>
                <w:b/>
              </w:rPr>
            </w:pPr>
            <w:r>
              <w:rPr>
                <w:rFonts w:eastAsia="Calibri" w:cs="Times New Roman"/>
                <w:b/>
              </w:rPr>
              <w:t xml:space="preserve">6.   Review and discussion around program </w:t>
            </w:r>
            <w:r>
              <w:rPr>
                <w:rFonts w:eastAsia="Calibri" w:cs="Times New Roman"/>
                <w:b/>
              </w:rPr>
              <w:lastRenderedPageBreak/>
              <w:t>evaluation</w:t>
            </w:r>
          </w:p>
        </w:tc>
        <w:tc>
          <w:tcPr>
            <w:tcW w:w="5488" w:type="dxa"/>
          </w:tcPr>
          <w:p w14:paraId="35147C9F" w14:textId="2679F5AA" w:rsidR="00AA5D5B" w:rsidRDefault="006726A2" w:rsidP="00F364A2">
            <w:pPr>
              <w:rPr>
                <w:rFonts w:eastAsia="Calibri" w:cs="Times New Roman"/>
              </w:rPr>
            </w:pPr>
            <w:r>
              <w:rPr>
                <w:rFonts w:eastAsia="Calibri" w:cs="Times New Roman"/>
              </w:rPr>
              <w:lastRenderedPageBreak/>
              <w:t xml:space="preserve">Lisa Watson, Consultant, reviewed potential changes to the way the Commission evaluates programs based </w:t>
            </w:r>
            <w:r>
              <w:rPr>
                <w:rFonts w:eastAsia="Calibri" w:cs="Times New Roman"/>
              </w:rPr>
              <w:lastRenderedPageBreak/>
              <w:t>on the SPCFA changes and the new requirements. The Commission will be required to work with Child Trends on evaluation efforts through June 2021. There will be additional impact and evaluation reporting</w:t>
            </w:r>
            <w:r w:rsidR="007A4A45">
              <w:rPr>
                <w:rFonts w:eastAsia="Calibri" w:cs="Times New Roman"/>
              </w:rPr>
              <w:t xml:space="preserve"> </w:t>
            </w:r>
          </w:p>
        </w:tc>
        <w:tc>
          <w:tcPr>
            <w:tcW w:w="4317" w:type="dxa"/>
            <w:vAlign w:val="center"/>
          </w:tcPr>
          <w:p w14:paraId="6DFDB135" w14:textId="5BE9E6DE" w:rsidR="00F85E6F" w:rsidRDefault="006726A2" w:rsidP="00F85E6F">
            <w:pPr>
              <w:rPr>
                <w:rFonts w:eastAsia="Calibri" w:cs="Times New Roman"/>
                <w:b/>
              </w:rPr>
            </w:pPr>
            <w:r>
              <w:rPr>
                <w:rFonts w:eastAsia="Calibri" w:cs="Times New Roman"/>
                <w:b/>
              </w:rPr>
              <w:lastRenderedPageBreak/>
              <w:t>Information and discussion only</w:t>
            </w:r>
          </w:p>
        </w:tc>
      </w:tr>
      <w:tr w:rsidR="007A4A45" w:rsidRPr="0045189C" w14:paraId="460282AB" w14:textId="77777777" w:rsidTr="003C5E50">
        <w:tc>
          <w:tcPr>
            <w:tcW w:w="3528" w:type="dxa"/>
          </w:tcPr>
          <w:p w14:paraId="0209225B" w14:textId="2C205091" w:rsidR="007A4A45" w:rsidRDefault="006726A2" w:rsidP="006726A2">
            <w:pPr>
              <w:ind w:left="720" w:hanging="360"/>
              <w:contextualSpacing/>
              <w:rPr>
                <w:rFonts w:eastAsia="Calibri" w:cs="Times New Roman"/>
                <w:b/>
              </w:rPr>
            </w:pPr>
            <w:r>
              <w:rPr>
                <w:rFonts w:eastAsia="Calibri" w:cs="Times New Roman"/>
                <w:b/>
              </w:rPr>
              <w:lastRenderedPageBreak/>
              <w:t xml:space="preserve">7.   </w:t>
            </w:r>
            <w:r w:rsidR="00076F85">
              <w:rPr>
                <w:rFonts w:eastAsia="Calibri" w:cs="Times New Roman"/>
                <w:b/>
              </w:rPr>
              <w:t>Executive Director’s Report</w:t>
            </w:r>
          </w:p>
        </w:tc>
        <w:tc>
          <w:tcPr>
            <w:tcW w:w="5488" w:type="dxa"/>
          </w:tcPr>
          <w:p w14:paraId="3377B9FA" w14:textId="6EB727A2" w:rsidR="00076F85" w:rsidRDefault="00076F85" w:rsidP="006726A2">
            <w:pPr>
              <w:rPr>
                <w:rFonts w:eastAsia="Calibri" w:cs="Times New Roman"/>
              </w:rPr>
            </w:pPr>
            <w:r>
              <w:rPr>
                <w:rFonts w:eastAsia="Calibri" w:cs="Times New Roman"/>
              </w:rPr>
              <w:t xml:space="preserve">The Executive Director provided an update on </w:t>
            </w:r>
            <w:r w:rsidR="006726A2">
              <w:rPr>
                <w:rFonts w:eastAsia="Calibri" w:cs="Times New Roman"/>
              </w:rPr>
              <w:t>revenue and expenditures to date and how cash flow may become an issue if grantees do not submit their reports and invoices based on the new requirements from First 5 CA around SPCFA funding</w:t>
            </w:r>
          </w:p>
        </w:tc>
        <w:tc>
          <w:tcPr>
            <w:tcW w:w="4317" w:type="dxa"/>
            <w:vAlign w:val="center"/>
          </w:tcPr>
          <w:p w14:paraId="13267927" w14:textId="70FB484C" w:rsidR="007A4A45" w:rsidRDefault="006726A2" w:rsidP="007A4A45">
            <w:pPr>
              <w:rPr>
                <w:rFonts w:eastAsia="Calibri" w:cs="Times New Roman"/>
                <w:b/>
              </w:rPr>
            </w:pPr>
            <w:r>
              <w:rPr>
                <w:rFonts w:eastAsia="Calibri" w:cs="Times New Roman"/>
                <w:b/>
              </w:rPr>
              <w:t>Information only</w:t>
            </w:r>
          </w:p>
        </w:tc>
      </w:tr>
      <w:tr w:rsidR="00076F85" w:rsidRPr="0045189C" w14:paraId="045A65C9" w14:textId="77777777" w:rsidTr="003C5E50">
        <w:tc>
          <w:tcPr>
            <w:tcW w:w="3528" w:type="dxa"/>
          </w:tcPr>
          <w:p w14:paraId="5E70CDB5" w14:textId="413CA2AA" w:rsidR="00076F85" w:rsidRDefault="006726A2" w:rsidP="006726A2">
            <w:pPr>
              <w:ind w:left="360"/>
              <w:contextualSpacing/>
              <w:rPr>
                <w:rFonts w:eastAsia="Calibri" w:cs="Times New Roman"/>
                <w:b/>
              </w:rPr>
            </w:pPr>
            <w:r>
              <w:rPr>
                <w:rFonts w:eastAsia="Calibri" w:cs="Times New Roman"/>
                <w:b/>
              </w:rPr>
              <w:t xml:space="preserve">8.  </w:t>
            </w:r>
            <w:r w:rsidR="00076F85">
              <w:rPr>
                <w:rFonts w:eastAsia="Calibri" w:cs="Times New Roman"/>
                <w:b/>
              </w:rPr>
              <w:t>Commissioner’s Reports</w:t>
            </w:r>
          </w:p>
        </w:tc>
        <w:tc>
          <w:tcPr>
            <w:tcW w:w="5488" w:type="dxa"/>
          </w:tcPr>
          <w:p w14:paraId="3B1FBAB3" w14:textId="77777777" w:rsidR="00076F85" w:rsidRDefault="00076F85" w:rsidP="00076F85">
            <w:pPr>
              <w:rPr>
                <w:rFonts w:eastAsia="Calibri" w:cs="Times New Roman"/>
              </w:rPr>
            </w:pPr>
          </w:p>
          <w:p w14:paraId="295A6E5B" w14:textId="26CA32B6" w:rsidR="00076F85" w:rsidRDefault="00076F85" w:rsidP="00076F85">
            <w:pPr>
              <w:rPr>
                <w:rFonts w:eastAsia="Calibri" w:cs="Times New Roman"/>
              </w:rPr>
            </w:pPr>
            <w:r>
              <w:rPr>
                <w:rFonts w:eastAsia="Calibri" w:cs="Times New Roman"/>
              </w:rPr>
              <w:t>Commissioner</w:t>
            </w:r>
            <w:r w:rsidR="006726A2">
              <w:rPr>
                <w:rFonts w:eastAsia="Calibri" w:cs="Times New Roman"/>
              </w:rPr>
              <w:t>s</w:t>
            </w:r>
            <w:r>
              <w:rPr>
                <w:rFonts w:eastAsia="Calibri" w:cs="Times New Roman"/>
              </w:rPr>
              <w:t xml:space="preserve"> Kuhns</w:t>
            </w:r>
            <w:r w:rsidR="006726A2">
              <w:rPr>
                <w:rFonts w:eastAsia="Calibri" w:cs="Times New Roman"/>
              </w:rPr>
              <w:t>, Hamilton and Cox</w:t>
            </w:r>
            <w:r>
              <w:rPr>
                <w:rFonts w:eastAsia="Calibri" w:cs="Times New Roman"/>
              </w:rPr>
              <w:t xml:space="preserve"> had no report</w:t>
            </w:r>
            <w:r w:rsidR="006726A2">
              <w:rPr>
                <w:rFonts w:eastAsia="Calibri" w:cs="Times New Roman"/>
              </w:rPr>
              <w:t>s</w:t>
            </w:r>
          </w:p>
          <w:p w14:paraId="0D4863EA" w14:textId="77777777" w:rsidR="00076F85" w:rsidRDefault="00076F85" w:rsidP="00076F85">
            <w:pPr>
              <w:rPr>
                <w:rFonts w:eastAsia="Calibri" w:cs="Times New Roman"/>
              </w:rPr>
            </w:pPr>
          </w:p>
          <w:p w14:paraId="2D2DCD18" w14:textId="6A8D4464" w:rsidR="00076F85" w:rsidRDefault="00076F85" w:rsidP="00076F85">
            <w:pPr>
              <w:rPr>
                <w:rFonts w:eastAsia="Calibri" w:cs="Times New Roman"/>
              </w:rPr>
            </w:pPr>
            <w:r>
              <w:rPr>
                <w:rFonts w:eastAsia="Calibri" w:cs="Times New Roman"/>
              </w:rPr>
              <w:t>Commissioner White-</w:t>
            </w:r>
            <w:r w:rsidR="000B108A">
              <w:rPr>
                <w:rFonts w:eastAsia="Calibri" w:cs="Times New Roman"/>
              </w:rPr>
              <w:t xml:space="preserve">holding a parent café drive thru </w:t>
            </w:r>
            <w:r w:rsidR="006726A2">
              <w:rPr>
                <w:rFonts w:eastAsia="Calibri" w:cs="Times New Roman"/>
              </w:rPr>
              <w:t>on Feb. 25th</w:t>
            </w:r>
            <w:r w:rsidR="000B108A">
              <w:rPr>
                <w:rFonts w:eastAsia="Calibri" w:cs="Times New Roman"/>
              </w:rPr>
              <w:t>.</w:t>
            </w:r>
            <w:r w:rsidR="006726A2">
              <w:rPr>
                <w:rFonts w:eastAsia="Calibri" w:cs="Times New Roman"/>
              </w:rPr>
              <w:t xml:space="preserve">  Wear orange day in support of teen date violence awareness. Still working on details in attempts to hold a children’s festival this year. </w:t>
            </w:r>
            <w:r w:rsidR="000B108A">
              <w:rPr>
                <w:rFonts w:eastAsia="Calibri" w:cs="Times New Roman"/>
              </w:rPr>
              <w:t xml:space="preserve"> </w:t>
            </w:r>
          </w:p>
          <w:p w14:paraId="5121D754" w14:textId="77777777" w:rsidR="00076F85" w:rsidRDefault="00076F85" w:rsidP="00076F85">
            <w:pPr>
              <w:rPr>
                <w:rFonts w:eastAsia="Calibri" w:cs="Times New Roman"/>
              </w:rPr>
            </w:pPr>
          </w:p>
          <w:p w14:paraId="47AABC7A" w14:textId="06693F41" w:rsidR="000B108A" w:rsidRDefault="00076F85" w:rsidP="000B108A">
            <w:pPr>
              <w:rPr>
                <w:rFonts w:eastAsia="Calibri" w:cs="Times New Roman"/>
              </w:rPr>
            </w:pPr>
            <w:r>
              <w:rPr>
                <w:rFonts w:eastAsia="Calibri" w:cs="Times New Roman"/>
              </w:rPr>
              <w:t xml:space="preserve">Commissioner </w:t>
            </w:r>
            <w:r w:rsidR="006726A2">
              <w:rPr>
                <w:rFonts w:eastAsia="Calibri" w:cs="Times New Roman"/>
              </w:rPr>
              <w:t>Robles-Pathways to Success Grant was awarded. It is a 4</w:t>
            </w:r>
            <w:r w:rsidR="00744C36">
              <w:rPr>
                <w:rFonts w:eastAsia="Calibri" w:cs="Times New Roman"/>
              </w:rPr>
              <w:t>-</w:t>
            </w:r>
            <w:r w:rsidR="006726A2">
              <w:rPr>
                <w:rFonts w:eastAsia="Calibri" w:cs="Times New Roman"/>
              </w:rPr>
              <w:t xml:space="preserve">year grant for $2.5M. TCOE has hired 4 wellness liaisons and need to hire 3 more. Steve Hiscock </w:t>
            </w:r>
            <w:r w:rsidR="00744C36">
              <w:rPr>
                <w:rFonts w:eastAsia="Calibri" w:cs="Times New Roman"/>
              </w:rPr>
              <w:t xml:space="preserve">received the RISE Academy/Golden Apple recipient award for Trauma Informed Care.  </w:t>
            </w:r>
            <w:r w:rsidR="000B108A">
              <w:rPr>
                <w:rFonts w:eastAsia="Calibri" w:cs="Times New Roman"/>
              </w:rPr>
              <w:t xml:space="preserve"> </w:t>
            </w:r>
          </w:p>
          <w:p w14:paraId="268901D1" w14:textId="114902E2" w:rsidR="00076F85" w:rsidRDefault="00076F85" w:rsidP="00076F85">
            <w:pPr>
              <w:rPr>
                <w:rFonts w:eastAsia="Calibri" w:cs="Times New Roman"/>
              </w:rPr>
            </w:pPr>
          </w:p>
          <w:p w14:paraId="39004163" w14:textId="0B3F4FCA" w:rsidR="000B108A" w:rsidRDefault="000B108A" w:rsidP="00076F85">
            <w:pPr>
              <w:rPr>
                <w:rFonts w:eastAsia="Calibri" w:cs="Times New Roman"/>
              </w:rPr>
            </w:pPr>
            <w:r>
              <w:rPr>
                <w:rFonts w:eastAsia="Calibri" w:cs="Times New Roman"/>
              </w:rPr>
              <w:t xml:space="preserve">Commissioner Smith-BH is </w:t>
            </w:r>
            <w:r w:rsidR="006726A2">
              <w:rPr>
                <w:rFonts w:eastAsia="Calibri" w:cs="Times New Roman"/>
              </w:rPr>
              <w:t>setting up tele-health station in Lewiston for family therapy with students and parents</w:t>
            </w:r>
            <w:r>
              <w:rPr>
                <w:rFonts w:eastAsia="Calibri" w:cs="Times New Roman"/>
              </w:rPr>
              <w:t>.</w:t>
            </w:r>
          </w:p>
          <w:p w14:paraId="438724EC" w14:textId="77777777" w:rsidR="000B108A" w:rsidRDefault="000B108A" w:rsidP="00076F85">
            <w:pPr>
              <w:rPr>
                <w:rFonts w:eastAsia="Calibri" w:cs="Times New Roman"/>
              </w:rPr>
            </w:pPr>
          </w:p>
          <w:p w14:paraId="289072E5" w14:textId="128505C0" w:rsidR="00076F85" w:rsidRDefault="00076F85" w:rsidP="00076F85">
            <w:pPr>
              <w:rPr>
                <w:rFonts w:eastAsia="Calibri" w:cs="Times New Roman"/>
              </w:rPr>
            </w:pPr>
            <w:r>
              <w:rPr>
                <w:rFonts w:eastAsia="Calibri" w:cs="Times New Roman"/>
              </w:rPr>
              <w:t xml:space="preserve">Commissioner </w:t>
            </w:r>
            <w:r w:rsidR="000B108A">
              <w:rPr>
                <w:rFonts w:eastAsia="Calibri" w:cs="Times New Roman"/>
              </w:rPr>
              <w:t>C</w:t>
            </w:r>
            <w:r w:rsidR="00744C36">
              <w:rPr>
                <w:rFonts w:eastAsia="Calibri" w:cs="Times New Roman"/>
              </w:rPr>
              <w:t>udziol</w:t>
            </w:r>
            <w:r w:rsidR="000B108A">
              <w:rPr>
                <w:rFonts w:eastAsia="Calibri" w:cs="Times New Roman"/>
              </w:rPr>
              <w:t>-</w:t>
            </w:r>
            <w:r w:rsidR="00744C36">
              <w:rPr>
                <w:rFonts w:eastAsia="Calibri" w:cs="Times New Roman"/>
              </w:rPr>
              <w:t>County has been in the orange tier for a week now. Hopeful that the vaccine will make a difference. Probably returning to normal in 2022. Pods are vaccinating critical infrastructure and based on highest risk.</w:t>
            </w:r>
          </w:p>
        </w:tc>
        <w:tc>
          <w:tcPr>
            <w:tcW w:w="4317" w:type="dxa"/>
            <w:vAlign w:val="center"/>
          </w:tcPr>
          <w:p w14:paraId="48948260" w14:textId="77777777" w:rsidR="00076F85" w:rsidRDefault="00076F85" w:rsidP="00076F85">
            <w:pPr>
              <w:rPr>
                <w:rFonts w:eastAsia="Calibri" w:cs="Times New Roman"/>
                <w:b/>
              </w:rPr>
            </w:pPr>
          </w:p>
        </w:tc>
      </w:tr>
      <w:tr w:rsidR="00076F85" w:rsidRPr="0045189C" w14:paraId="26065CCD" w14:textId="77777777" w:rsidTr="003C5E50">
        <w:tc>
          <w:tcPr>
            <w:tcW w:w="3528" w:type="dxa"/>
          </w:tcPr>
          <w:p w14:paraId="52AE8546" w14:textId="53241929" w:rsidR="00076F85" w:rsidRPr="0045189C" w:rsidRDefault="00744C36" w:rsidP="00744C36">
            <w:pPr>
              <w:ind w:left="360"/>
              <w:contextualSpacing/>
              <w:rPr>
                <w:rFonts w:eastAsia="Calibri" w:cs="Times New Roman"/>
                <w:b/>
              </w:rPr>
            </w:pPr>
            <w:r>
              <w:rPr>
                <w:rFonts w:eastAsia="Calibri" w:cs="Times New Roman"/>
                <w:b/>
              </w:rPr>
              <w:lastRenderedPageBreak/>
              <w:t xml:space="preserve">9.   </w:t>
            </w:r>
            <w:r w:rsidR="00076F85">
              <w:rPr>
                <w:rFonts w:eastAsia="Calibri" w:cs="Times New Roman"/>
                <w:b/>
              </w:rPr>
              <w:t xml:space="preserve">Meeting Adjourned </w:t>
            </w:r>
          </w:p>
        </w:tc>
        <w:tc>
          <w:tcPr>
            <w:tcW w:w="5488" w:type="dxa"/>
          </w:tcPr>
          <w:p w14:paraId="0C3BB9F5" w14:textId="79B53606" w:rsidR="00076F85" w:rsidRDefault="00076F85" w:rsidP="00076F85">
            <w:pPr>
              <w:contextualSpacing/>
              <w:rPr>
                <w:rFonts w:eastAsia="Calibri" w:cs="Times New Roman"/>
              </w:rPr>
            </w:pPr>
            <w:r>
              <w:rPr>
                <w:rFonts w:eastAsia="Calibri" w:cs="Times New Roman"/>
              </w:rPr>
              <w:t xml:space="preserve">Meeting adjourned a </w:t>
            </w:r>
            <w:r w:rsidR="00744C36">
              <w:rPr>
                <w:rFonts w:eastAsia="Calibri" w:cs="Times New Roman"/>
              </w:rPr>
              <w:t>3:53</w:t>
            </w:r>
            <w:r>
              <w:rPr>
                <w:rFonts w:eastAsia="Calibri" w:cs="Times New Roman"/>
              </w:rPr>
              <w:t xml:space="preserve"> p.m.</w:t>
            </w:r>
          </w:p>
          <w:p w14:paraId="6A599237" w14:textId="77777777" w:rsidR="00076F85" w:rsidRPr="007D551B" w:rsidRDefault="00076F85" w:rsidP="00076F85">
            <w:pPr>
              <w:contextualSpacing/>
              <w:rPr>
                <w:rFonts w:eastAsia="Calibri" w:cs="Times New Roman"/>
              </w:rPr>
            </w:pPr>
          </w:p>
        </w:tc>
        <w:tc>
          <w:tcPr>
            <w:tcW w:w="4317" w:type="dxa"/>
          </w:tcPr>
          <w:p w14:paraId="094B3A40" w14:textId="36C9B6A4" w:rsidR="00076F85" w:rsidRDefault="00076F85" w:rsidP="00076F85">
            <w:pPr>
              <w:contextualSpacing/>
              <w:rPr>
                <w:rFonts w:eastAsia="Calibri" w:cs="Times New Roman"/>
                <w:b/>
              </w:rPr>
            </w:pPr>
            <w:r>
              <w:rPr>
                <w:rFonts w:eastAsia="Calibri" w:cs="Times New Roman"/>
                <w:b/>
              </w:rPr>
              <w:t xml:space="preserve">Next meeting, </w:t>
            </w:r>
            <w:r w:rsidR="00744C36">
              <w:rPr>
                <w:rFonts w:eastAsia="Calibri" w:cs="Times New Roman"/>
                <w:b/>
              </w:rPr>
              <w:t>April 12, 2021</w:t>
            </w:r>
            <w:bookmarkStart w:id="0" w:name="_GoBack"/>
            <w:bookmarkEnd w:id="0"/>
            <w:r w:rsidR="000B108A">
              <w:rPr>
                <w:rFonts w:eastAsia="Calibri" w:cs="Times New Roman"/>
                <w:b/>
              </w:rPr>
              <w:t xml:space="preserve"> via Zoom</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B2C2" w14:textId="77777777" w:rsidR="00885C01" w:rsidRDefault="00885C01" w:rsidP="00A9725D">
      <w:pPr>
        <w:spacing w:after="0" w:line="240" w:lineRule="auto"/>
      </w:pPr>
      <w:r>
        <w:separator/>
      </w:r>
    </w:p>
  </w:endnote>
  <w:endnote w:type="continuationSeparator" w:id="0">
    <w:p w14:paraId="578D296A" w14:textId="77777777" w:rsidR="00885C01" w:rsidRDefault="00885C01"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552A4" w14:textId="77777777" w:rsidR="00885C01" w:rsidRDefault="00885C01" w:rsidP="00A9725D">
      <w:pPr>
        <w:spacing w:after="0" w:line="240" w:lineRule="auto"/>
      </w:pPr>
      <w:r>
        <w:separator/>
      </w:r>
    </w:p>
  </w:footnote>
  <w:footnote w:type="continuationSeparator" w:id="0">
    <w:p w14:paraId="2233D06E" w14:textId="77777777" w:rsidR="00885C01" w:rsidRDefault="00885C01"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5132B"/>
    <w:rsid w:val="000633C9"/>
    <w:rsid w:val="00067BE6"/>
    <w:rsid w:val="00074AF3"/>
    <w:rsid w:val="00076F85"/>
    <w:rsid w:val="00084AF1"/>
    <w:rsid w:val="000968D5"/>
    <w:rsid w:val="000B108A"/>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2327"/>
    <w:rsid w:val="001E025A"/>
    <w:rsid w:val="001E49A2"/>
    <w:rsid w:val="001E5300"/>
    <w:rsid w:val="001F2F4B"/>
    <w:rsid w:val="002011A1"/>
    <w:rsid w:val="00205AF5"/>
    <w:rsid w:val="00226776"/>
    <w:rsid w:val="00256024"/>
    <w:rsid w:val="00261739"/>
    <w:rsid w:val="00266358"/>
    <w:rsid w:val="002A77AB"/>
    <w:rsid w:val="002B76A8"/>
    <w:rsid w:val="002C17C4"/>
    <w:rsid w:val="002F0F6C"/>
    <w:rsid w:val="002F3FE4"/>
    <w:rsid w:val="002F609E"/>
    <w:rsid w:val="002F6705"/>
    <w:rsid w:val="0030206D"/>
    <w:rsid w:val="00304F37"/>
    <w:rsid w:val="00322668"/>
    <w:rsid w:val="003749E0"/>
    <w:rsid w:val="00392916"/>
    <w:rsid w:val="003C5E50"/>
    <w:rsid w:val="003D439D"/>
    <w:rsid w:val="003D4CDE"/>
    <w:rsid w:val="00405086"/>
    <w:rsid w:val="004237B6"/>
    <w:rsid w:val="00427690"/>
    <w:rsid w:val="004318B6"/>
    <w:rsid w:val="00434331"/>
    <w:rsid w:val="00436571"/>
    <w:rsid w:val="00443602"/>
    <w:rsid w:val="0045189C"/>
    <w:rsid w:val="00463EBD"/>
    <w:rsid w:val="00472366"/>
    <w:rsid w:val="00477B7C"/>
    <w:rsid w:val="004825C0"/>
    <w:rsid w:val="00484028"/>
    <w:rsid w:val="004905F5"/>
    <w:rsid w:val="004A543B"/>
    <w:rsid w:val="004A6EF2"/>
    <w:rsid w:val="004C198B"/>
    <w:rsid w:val="004C6964"/>
    <w:rsid w:val="00501213"/>
    <w:rsid w:val="005253C3"/>
    <w:rsid w:val="00532260"/>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36251"/>
    <w:rsid w:val="00653921"/>
    <w:rsid w:val="0065700E"/>
    <w:rsid w:val="006726A2"/>
    <w:rsid w:val="00682E5C"/>
    <w:rsid w:val="0068374D"/>
    <w:rsid w:val="0068699D"/>
    <w:rsid w:val="0069333F"/>
    <w:rsid w:val="006C329A"/>
    <w:rsid w:val="006C468E"/>
    <w:rsid w:val="006C6556"/>
    <w:rsid w:val="00702262"/>
    <w:rsid w:val="007201BC"/>
    <w:rsid w:val="00725CEA"/>
    <w:rsid w:val="00736266"/>
    <w:rsid w:val="00744C36"/>
    <w:rsid w:val="0075411A"/>
    <w:rsid w:val="007719EE"/>
    <w:rsid w:val="00776D94"/>
    <w:rsid w:val="007936AE"/>
    <w:rsid w:val="007A4A45"/>
    <w:rsid w:val="007B1628"/>
    <w:rsid w:val="007B1FE1"/>
    <w:rsid w:val="007D551B"/>
    <w:rsid w:val="007F3D39"/>
    <w:rsid w:val="007F4920"/>
    <w:rsid w:val="008012A2"/>
    <w:rsid w:val="00801334"/>
    <w:rsid w:val="00804BA6"/>
    <w:rsid w:val="00814169"/>
    <w:rsid w:val="0082270A"/>
    <w:rsid w:val="00826178"/>
    <w:rsid w:val="00857A98"/>
    <w:rsid w:val="00860E0F"/>
    <w:rsid w:val="0087255B"/>
    <w:rsid w:val="00875385"/>
    <w:rsid w:val="008830E5"/>
    <w:rsid w:val="00885C01"/>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3A3A"/>
    <w:rsid w:val="00A77746"/>
    <w:rsid w:val="00A8082D"/>
    <w:rsid w:val="00A9149F"/>
    <w:rsid w:val="00A9725D"/>
    <w:rsid w:val="00AA5D5B"/>
    <w:rsid w:val="00AA6FBE"/>
    <w:rsid w:val="00AC1B97"/>
    <w:rsid w:val="00AC5986"/>
    <w:rsid w:val="00AD2DDB"/>
    <w:rsid w:val="00AD458E"/>
    <w:rsid w:val="00AE2566"/>
    <w:rsid w:val="00AE5FA7"/>
    <w:rsid w:val="00AF3828"/>
    <w:rsid w:val="00B01671"/>
    <w:rsid w:val="00B04FE9"/>
    <w:rsid w:val="00B06F8C"/>
    <w:rsid w:val="00B121CE"/>
    <w:rsid w:val="00B169F3"/>
    <w:rsid w:val="00B17385"/>
    <w:rsid w:val="00B26554"/>
    <w:rsid w:val="00B34D7D"/>
    <w:rsid w:val="00B36B9C"/>
    <w:rsid w:val="00B43CA6"/>
    <w:rsid w:val="00B53AC1"/>
    <w:rsid w:val="00B5657F"/>
    <w:rsid w:val="00B61568"/>
    <w:rsid w:val="00BA16D6"/>
    <w:rsid w:val="00BF5F94"/>
    <w:rsid w:val="00C12115"/>
    <w:rsid w:val="00C42738"/>
    <w:rsid w:val="00C53FDD"/>
    <w:rsid w:val="00C54887"/>
    <w:rsid w:val="00C5572F"/>
    <w:rsid w:val="00C649D9"/>
    <w:rsid w:val="00C676AE"/>
    <w:rsid w:val="00C856C8"/>
    <w:rsid w:val="00C87B5D"/>
    <w:rsid w:val="00C87F6C"/>
    <w:rsid w:val="00CA5DE4"/>
    <w:rsid w:val="00CA7521"/>
    <w:rsid w:val="00CB3932"/>
    <w:rsid w:val="00CE1DAA"/>
    <w:rsid w:val="00CE4E19"/>
    <w:rsid w:val="00CE63CE"/>
    <w:rsid w:val="00CF160C"/>
    <w:rsid w:val="00D069D5"/>
    <w:rsid w:val="00D14766"/>
    <w:rsid w:val="00D16E00"/>
    <w:rsid w:val="00D31C68"/>
    <w:rsid w:val="00D6703A"/>
    <w:rsid w:val="00D768DD"/>
    <w:rsid w:val="00D8671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364A2"/>
    <w:rsid w:val="00F50EBF"/>
    <w:rsid w:val="00F85E6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3</cp:revision>
  <cp:lastPrinted>2018-09-05T22:05:00Z</cp:lastPrinted>
  <dcterms:created xsi:type="dcterms:W3CDTF">2021-04-08T18:36:00Z</dcterms:created>
  <dcterms:modified xsi:type="dcterms:W3CDTF">2021-04-09T02:36:00Z</dcterms:modified>
</cp:coreProperties>
</file>