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4B8" w14:textId="2053ADDD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4C2240">
        <w:rPr>
          <w:b/>
          <w:sz w:val="40"/>
          <w:szCs w:val="40"/>
          <w:u w:val="single"/>
        </w:rPr>
        <w:t>Meeting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33EC4DEB" w:rsidR="007936AE" w:rsidRPr="00993CEB" w:rsidRDefault="00590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 w:rsidR="0045189C" w:rsidRPr="00993CEB">
        <w:rPr>
          <w:b/>
          <w:sz w:val="24"/>
          <w:szCs w:val="24"/>
        </w:rPr>
        <w:t>Meeting Date:</w:t>
      </w:r>
      <w:r w:rsidR="00B63B0E">
        <w:rPr>
          <w:b/>
          <w:sz w:val="24"/>
          <w:szCs w:val="24"/>
        </w:rPr>
        <w:t xml:space="preserve"> </w:t>
      </w:r>
      <w:r w:rsidR="000705DD">
        <w:rPr>
          <w:b/>
          <w:sz w:val="24"/>
          <w:szCs w:val="24"/>
        </w:rPr>
        <w:t>June 8</w:t>
      </w:r>
      <w:r w:rsidR="00B63B0E">
        <w:rPr>
          <w:b/>
          <w:sz w:val="24"/>
          <w:szCs w:val="24"/>
        </w:rPr>
        <w:t>, 2020</w:t>
      </w:r>
      <w:r w:rsidR="007936AE" w:rsidRPr="00993CEB">
        <w:rPr>
          <w:b/>
          <w:sz w:val="24"/>
          <w:szCs w:val="24"/>
        </w:rPr>
        <w:t xml:space="preserve">, </w:t>
      </w:r>
      <w:r w:rsidR="00B63B0E">
        <w:rPr>
          <w:b/>
          <w:sz w:val="24"/>
          <w:szCs w:val="24"/>
        </w:rPr>
        <w:t>2:30-</w:t>
      </w:r>
      <w:r w:rsidR="000705DD">
        <w:rPr>
          <w:b/>
          <w:sz w:val="24"/>
          <w:szCs w:val="24"/>
        </w:rPr>
        <w:t>3:06 pm</w:t>
      </w:r>
      <w:r w:rsidR="00B63B0E">
        <w:rPr>
          <w:b/>
          <w:sz w:val="24"/>
          <w:szCs w:val="24"/>
        </w:rPr>
        <w:t xml:space="preserve"> pm</w:t>
      </w:r>
      <w:r w:rsidR="006A1E79">
        <w:rPr>
          <w:b/>
          <w:sz w:val="24"/>
          <w:szCs w:val="24"/>
        </w:rPr>
        <w:t>-</w:t>
      </w:r>
      <w:r w:rsidR="008565CE">
        <w:rPr>
          <w:b/>
          <w:sz w:val="24"/>
          <w:szCs w:val="24"/>
        </w:rPr>
        <w:t>Zoom Call</w:t>
      </w:r>
    </w:p>
    <w:p w14:paraId="28DE93EE" w14:textId="0FF4D117" w:rsidR="007936AE" w:rsidRDefault="006A1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</w:t>
      </w:r>
      <w:r w:rsidR="00AE2566">
        <w:rPr>
          <w:b/>
          <w:sz w:val="24"/>
          <w:szCs w:val="24"/>
        </w:rPr>
        <w:t xml:space="preserve">Attendees: </w:t>
      </w:r>
      <w:r w:rsidR="008565CE">
        <w:rPr>
          <w:b/>
          <w:sz w:val="24"/>
          <w:szCs w:val="24"/>
        </w:rPr>
        <w:t xml:space="preserve">Keith Groves; </w:t>
      </w:r>
      <w:r w:rsidR="00405086">
        <w:rPr>
          <w:b/>
          <w:sz w:val="24"/>
          <w:szCs w:val="24"/>
        </w:rPr>
        <w:t>Sheri White</w:t>
      </w:r>
      <w:r w:rsidR="00AD2DDB">
        <w:rPr>
          <w:b/>
          <w:sz w:val="24"/>
          <w:szCs w:val="24"/>
        </w:rPr>
        <w:t>;</w:t>
      </w:r>
      <w:r w:rsidR="00B63B0E">
        <w:rPr>
          <w:b/>
          <w:sz w:val="24"/>
          <w:szCs w:val="24"/>
        </w:rPr>
        <w:t xml:space="preserve"> Richard Kuhns;</w:t>
      </w:r>
      <w:r w:rsidR="00AD2DDB">
        <w:rPr>
          <w:b/>
          <w:sz w:val="24"/>
          <w:szCs w:val="24"/>
        </w:rPr>
        <w:t xml:space="preserve"> </w:t>
      </w:r>
      <w:r w:rsidR="00B93014">
        <w:rPr>
          <w:b/>
          <w:sz w:val="24"/>
          <w:szCs w:val="24"/>
        </w:rPr>
        <w:t>Liz Hamilton; Fabio Robles</w:t>
      </w:r>
      <w:r w:rsidR="008565CE">
        <w:rPr>
          <w:b/>
          <w:sz w:val="24"/>
          <w:szCs w:val="24"/>
        </w:rPr>
        <w:t>; Jennifer VanMatre</w:t>
      </w:r>
    </w:p>
    <w:p w14:paraId="75732F6C" w14:textId="3467CEBF" w:rsidR="006A1E79" w:rsidRDefault="006A1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Excused: </w:t>
      </w:r>
      <w:r w:rsidR="008565CE">
        <w:rPr>
          <w:b/>
          <w:sz w:val="24"/>
          <w:szCs w:val="24"/>
        </w:rPr>
        <w:t>Marcie Cudziol</w:t>
      </w:r>
      <w:r w:rsidR="000705DD">
        <w:rPr>
          <w:b/>
          <w:sz w:val="24"/>
          <w:szCs w:val="24"/>
        </w:rPr>
        <w:t>, Connie Smith</w:t>
      </w:r>
    </w:p>
    <w:p w14:paraId="539D5823" w14:textId="3E060857" w:rsidR="006A1E79" w:rsidRPr="00993CEB" w:rsidRDefault="006A1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Guests: Suzi Kochems (Executive Director) 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53FD912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6BE9AE6B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was called to order at </w:t>
            </w:r>
            <w:r w:rsidR="00B63B0E">
              <w:rPr>
                <w:rFonts w:eastAsia="Calibri" w:cs="Times New Roman"/>
                <w:b/>
              </w:rPr>
              <w:t>2:3</w:t>
            </w:r>
            <w:r w:rsidR="000705DD">
              <w:rPr>
                <w:rFonts w:eastAsia="Calibri" w:cs="Times New Roman"/>
                <w:b/>
              </w:rPr>
              <w:t>6</w:t>
            </w:r>
            <w:r w:rsidR="00AD2DDB">
              <w:rPr>
                <w:rFonts w:eastAsia="Calibri" w:cs="Times New Roman"/>
                <w:b/>
              </w:rPr>
              <w:t xml:space="preserve"> </w:t>
            </w:r>
            <w:r w:rsidR="00B63B0E">
              <w:rPr>
                <w:rFonts w:eastAsia="Calibri" w:cs="Times New Roman"/>
                <w:b/>
              </w:rPr>
              <w:t>p</w:t>
            </w:r>
            <w:r>
              <w:rPr>
                <w:rFonts w:eastAsia="Calibri" w:cs="Times New Roman"/>
                <w:b/>
              </w:rPr>
              <w:t xml:space="preserve">m by </w:t>
            </w:r>
            <w:r w:rsidR="00B63B0E">
              <w:rPr>
                <w:rFonts w:eastAsia="Calibri" w:cs="Times New Roman"/>
                <w:b/>
              </w:rPr>
              <w:t>Commissioner Groves-Chair</w:t>
            </w:r>
          </w:p>
          <w:p w14:paraId="48D88C4A" w14:textId="77777777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was established</w:t>
            </w:r>
          </w:p>
          <w:p w14:paraId="2EE1A660" w14:textId="7ED5255F" w:rsidR="00405086" w:rsidRPr="0045189C" w:rsidRDefault="00405086" w:rsidP="00DE10BD">
            <w:pPr>
              <w:rPr>
                <w:rFonts w:eastAsia="Calibri" w:cs="Times New Roman"/>
                <w:b/>
              </w:rPr>
            </w:pPr>
          </w:p>
        </w:tc>
      </w:tr>
      <w:tr w:rsidR="00FF27F8" w:rsidRPr="0045189C" w14:paraId="3345C328" w14:textId="77777777" w:rsidTr="00DE10B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was made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93144E" w:rsidRPr="0045189C" w14:paraId="5FCF9EE5" w14:textId="77777777" w:rsidTr="00DE10BD">
        <w:tc>
          <w:tcPr>
            <w:tcW w:w="3528" w:type="dxa"/>
          </w:tcPr>
          <w:p w14:paraId="7831354D" w14:textId="463BB651" w:rsidR="0093144E" w:rsidRDefault="0093144E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 to review and approve the Meeting Minutes from April 13, 2020</w:t>
            </w:r>
          </w:p>
        </w:tc>
        <w:tc>
          <w:tcPr>
            <w:tcW w:w="5488" w:type="dxa"/>
          </w:tcPr>
          <w:p w14:paraId="12D6B4C6" w14:textId="4A9E3AF0" w:rsidR="0093144E" w:rsidRDefault="0093144E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changes were made to the minutes</w:t>
            </w:r>
          </w:p>
        </w:tc>
        <w:tc>
          <w:tcPr>
            <w:tcW w:w="4317" w:type="dxa"/>
          </w:tcPr>
          <w:p w14:paraId="51E1D5B0" w14:textId="11280858" w:rsidR="0093144E" w:rsidRDefault="0093144E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Robles/VanMatre. Approved as submitted. Unanimous by Commissioners present. 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4C69D592" w:rsidR="0045189C" w:rsidRPr="0045189C" w:rsidRDefault="000705DD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 to review and potentially approve financial contributions to First 5 regional efforts</w:t>
            </w:r>
          </w:p>
        </w:tc>
        <w:tc>
          <w:tcPr>
            <w:tcW w:w="5488" w:type="dxa"/>
          </w:tcPr>
          <w:p w14:paraId="085C6C5E" w14:textId="7D4BAB11" w:rsidR="00F60274" w:rsidRPr="0045189C" w:rsidRDefault="000705DD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Executive Director reviewed the child abuse prevention campaign and the advocacy support </w:t>
            </w:r>
            <w:r w:rsidR="00C32E1D">
              <w:rPr>
                <w:rFonts w:eastAsia="Calibri" w:cs="Times New Roman"/>
              </w:rPr>
              <w:t>being financially supported by the NW Region of First 5 Commissions and asked for a contribution to the collective efforts.</w:t>
            </w:r>
          </w:p>
        </w:tc>
        <w:tc>
          <w:tcPr>
            <w:tcW w:w="4317" w:type="dxa"/>
            <w:vAlign w:val="center"/>
          </w:tcPr>
          <w:p w14:paraId="70CDEFAE" w14:textId="77777777" w:rsidR="00612B15" w:rsidRDefault="00612B15" w:rsidP="00612B15">
            <w:pPr>
              <w:rPr>
                <w:rFonts w:eastAsia="Calibri" w:cs="Times New Roman"/>
                <w:b/>
              </w:rPr>
            </w:pPr>
          </w:p>
          <w:p w14:paraId="4E1C7BA2" w14:textId="5052FAB8" w:rsidR="00C32E1D" w:rsidRPr="0045189C" w:rsidRDefault="00C32E1D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The Commission </w:t>
            </w:r>
            <w:r w:rsidR="0093144E">
              <w:rPr>
                <w:rFonts w:eastAsia="Calibri" w:cs="Times New Roman"/>
                <w:b/>
              </w:rPr>
              <w:t>opted not to financially contribute to the regional efforts at this time, but to bring the item back for discussion in August.</w:t>
            </w:r>
          </w:p>
        </w:tc>
      </w:tr>
      <w:tr w:rsidR="00AA29A5" w:rsidRPr="0045189C" w14:paraId="01F48DDF" w14:textId="77777777" w:rsidTr="003C5E50">
        <w:tc>
          <w:tcPr>
            <w:tcW w:w="3528" w:type="dxa"/>
          </w:tcPr>
          <w:p w14:paraId="7E4C9D42" w14:textId="2922A930" w:rsidR="00AA29A5" w:rsidRDefault="00AA29A5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Review of Supply Bank deliveries</w:t>
            </w:r>
          </w:p>
        </w:tc>
        <w:tc>
          <w:tcPr>
            <w:tcW w:w="5488" w:type="dxa"/>
          </w:tcPr>
          <w:p w14:paraId="5C39F6C5" w14:textId="1CDAAC01" w:rsidR="00AA29A5" w:rsidRDefault="00AA29A5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White informed the Commission that the first series of supplies for childcare providers has arrived-cleaning supplies, tear proof books &amp; masks. There will be 2 more additional deliveries spread out about 2-3 weeks apart and will include more sanitization supplies, diapers, thermometers and other necessities.</w:t>
            </w:r>
          </w:p>
        </w:tc>
        <w:tc>
          <w:tcPr>
            <w:tcW w:w="4317" w:type="dxa"/>
            <w:vAlign w:val="center"/>
          </w:tcPr>
          <w:p w14:paraId="36BCBEE8" w14:textId="38623C71" w:rsidR="00AA29A5" w:rsidRDefault="00AA29A5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1B0BC4" w:rsidRPr="0045189C" w14:paraId="3789591A" w14:textId="77777777" w:rsidTr="003C5E50">
        <w:tc>
          <w:tcPr>
            <w:tcW w:w="3528" w:type="dxa"/>
          </w:tcPr>
          <w:p w14:paraId="02985716" w14:textId="7047DE7D" w:rsidR="001B0BC4" w:rsidRDefault="001B0BC4" w:rsidP="00A056E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Executive Director’s Report</w:t>
            </w:r>
          </w:p>
        </w:tc>
        <w:tc>
          <w:tcPr>
            <w:tcW w:w="5488" w:type="dxa"/>
          </w:tcPr>
          <w:p w14:paraId="2825239E" w14:textId="2B92D6CE" w:rsidR="001B0BC4" w:rsidRDefault="001B0BC4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Executive Director shared some statewide fiscal concerns with a significant delay in Prop 10 disbursements to Counties</w:t>
            </w:r>
            <w:r w:rsidR="0093144E">
              <w:rPr>
                <w:rFonts w:eastAsia="Calibri" w:cs="Times New Roman"/>
              </w:rPr>
              <w:t xml:space="preserve">. The NW region of F5 Commissions will be working with a consultant to advocate for improved disbursements and for continuity of SPCFA funds. </w:t>
            </w:r>
            <w:r>
              <w:rPr>
                <w:rFonts w:eastAsia="Calibri" w:cs="Times New Roman"/>
              </w:rPr>
              <w:t xml:space="preserve"> </w:t>
            </w:r>
          </w:p>
          <w:p w14:paraId="1B2B5464" w14:textId="388239D2" w:rsidR="001B0BC4" w:rsidRDefault="001B0BC4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Census 2020 work continues, but the </w:t>
            </w:r>
            <w:r w:rsidR="0093144E">
              <w:rPr>
                <w:rFonts w:eastAsia="Calibri" w:cs="Times New Roman"/>
              </w:rPr>
              <w:t>county is falling behind our past efforts-fewer volunteers, fewer census taken, % returned decline from last census.</w:t>
            </w:r>
          </w:p>
          <w:p w14:paraId="76F10195" w14:textId="7693DFCE" w:rsidR="0093144E" w:rsidRDefault="0093144E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Grantee agreements have been sent to all grantees for the next fiscal year.</w:t>
            </w:r>
          </w:p>
          <w:p w14:paraId="295187F6" w14:textId="1EB609B0" w:rsidR="001B0BC4" w:rsidRDefault="001B0BC4" w:rsidP="00A056E2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  <w:vAlign w:val="center"/>
          </w:tcPr>
          <w:p w14:paraId="37D9BF36" w14:textId="31020A45" w:rsidR="001B0BC4" w:rsidRDefault="001B0BC4" w:rsidP="00AD2DD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Discussion only</w:t>
            </w:r>
          </w:p>
        </w:tc>
      </w:tr>
      <w:tr w:rsidR="001B0BC4" w:rsidRPr="0045189C" w14:paraId="66191666" w14:textId="77777777" w:rsidTr="003C5E50">
        <w:tc>
          <w:tcPr>
            <w:tcW w:w="3528" w:type="dxa"/>
          </w:tcPr>
          <w:p w14:paraId="5F794C57" w14:textId="2BB59E1C" w:rsidR="001B0BC4" w:rsidRPr="001B0BC4" w:rsidRDefault="001B0BC4" w:rsidP="001B0BC4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Commissioner’s Report</w:t>
            </w:r>
            <w:r w:rsidR="00AA29A5">
              <w:rPr>
                <w:rFonts w:eastAsia="Calibri" w:cs="Times New Roman"/>
                <w:b/>
              </w:rPr>
              <w:t>s</w:t>
            </w:r>
          </w:p>
        </w:tc>
        <w:tc>
          <w:tcPr>
            <w:tcW w:w="5488" w:type="dxa"/>
          </w:tcPr>
          <w:p w14:paraId="402FD0D9" w14:textId="4467B73D" w:rsidR="001B0BC4" w:rsidRDefault="00C24567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</w:t>
            </w:r>
            <w:r w:rsidR="005E70D6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Groves</w:t>
            </w:r>
            <w:r w:rsidR="0093144E">
              <w:rPr>
                <w:rFonts w:eastAsia="Calibri" w:cs="Times New Roman"/>
              </w:rPr>
              <w:t xml:space="preserve"> </w:t>
            </w:r>
            <w:r w:rsidR="005E70D6">
              <w:rPr>
                <w:rFonts w:eastAsia="Calibri" w:cs="Times New Roman"/>
              </w:rPr>
              <w:t>and VanMatre</w:t>
            </w:r>
            <w:r>
              <w:rPr>
                <w:rFonts w:eastAsia="Calibri" w:cs="Times New Roman"/>
              </w:rPr>
              <w:t>-</w:t>
            </w:r>
            <w:r w:rsidR="005E70D6">
              <w:rPr>
                <w:rFonts w:eastAsia="Calibri" w:cs="Times New Roman"/>
              </w:rPr>
              <w:t>nothing to report</w:t>
            </w:r>
          </w:p>
          <w:p w14:paraId="793226A1" w14:textId="77777777" w:rsidR="005E70D6" w:rsidRDefault="005E70D6" w:rsidP="00A056E2">
            <w:pPr>
              <w:rPr>
                <w:rFonts w:eastAsia="Calibri" w:cs="Times New Roman"/>
              </w:rPr>
            </w:pPr>
          </w:p>
          <w:p w14:paraId="765DAFCD" w14:textId="1DEFB95C" w:rsidR="00C24567" w:rsidRDefault="00C24567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Robles-</w:t>
            </w:r>
            <w:r w:rsidR="0093144E">
              <w:rPr>
                <w:rFonts w:eastAsia="Calibri" w:cs="Times New Roman"/>
              </w:rPr>
              <w:t xml:space="preserve">admin meets every Tuesday to learn plans for school in the fall. Programs still supporting school readiness via distance learning, phone calls and take-home packets. Potential for early head start funding thru Kinder Montessori program. </w:t>
            </w:r>
          </w:p>
          <w:p w14:paraId="03926576" w14:textId="77777777" w:rsidR="005E70D6" w:rsidRDefault="005E70D6" w:rsidP="00A056E2">
            <w:pPr>
              <w:rPr>
                <w:rFonts w:eastAsia="Calibri" w:cs="Times New Roman"/>
              </w:rPr>
            </w:pPr>
          </w:p>
          <w:p w14:paraId="132FBB8F" w14:textId="4B87D2F2" w:rsidR="00C24567" w:rsidRDefault="00C24567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Hamilton-</w:t>
            </w:r>
            <w:r w:rsidR="005E70D6">
              <w:rPr>
                <w:rFonts w:eastAsia="Calibri" w:cs="Times New Roman"/>
              </w:rPr>
              <w:t>OES</w:t>
            </w:r>
            <w:r w:rsidR="0093144E">
              <w:rPr>
                <w:rFonts w:eastAsia="Calibri" w:cs="Times New Roman"/>
              </w:rPr>
              <w:t xml:space="preserve"> and PH conducting drive through COVID testing through the end of June. </w:t>
            </w:r>
            <w:r w:rsidR="00AA29A5">
              <w:rPr>
                <w:rFonts w:eastAsia="Calibri" w:cs="Times New Roman"/>
              </w:rPr>
              <w:t>HHS closed to the public except for emergencies. Telephone contact mostly and it has been very successful.</w:t>
            </w:r>
          </w:p>
          <w:p w14:paraId="6CBDB05B" w14:textId="77777777" w:rsidR="005E70D6" w:rsidRDefault="005E70D6" w:rsidP="00A056E2">
            <w:pPr>
              <w:rPr>
                <w:rFonts w:eastAsia="Calibri" w:cs="Times New Roman"/>
              </w:rPr>
            </w:pPr>
          </w:p>
          <w:p w14:paraId="60CD9883" w14:textId="069C413D" w:rsidR="005E70D6" w:rsidRDefault="00C24567" w:rsidP="00AA29A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AA29A5">
              <w:rPr>
                <w:rFonts w:eastAsia="Calibri" w:cs="Times New Roman"/>
              </w:rPr>
              <w:t>Kuhns-County has been immersed in COVID duties; new plans will come out later this week.</w:t>
            </w:r>
          </w:p>
          <w:p w14:paraId="4B72A103" w14:textId="6128D419" w:rsidR="00C24567" w:rsidRDefault="00C24567" w:rsidP="00A056E2">
            <w:pPr>
              <w:rPr>
                <w:rFonts w:eastAsia="Calibri" w:cs="Times New Roman"/>
              </w:rPr>
            </w:pPr>
            <w:bookmarkStart w:id="0" w:name="_GoBack"/>
            <w:bookmarkEnd w:id="0"/>
          </w:p>
        </w:tc>
        <w:tc>
          <w:tcPr>
            <w:tcW w:w="4317" w:type="dxa"/>
            <w:vAlign w:val="center"/>
          </w:tcPr>
          <w:p w14:paraId="0797D027" w14:textId="77B8F7E8" w:rsidR="001B0BC4" w:rsidRDefault="005E70D6" w:rsidP="00AD2DD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</w:tc>
      </w:tr>
      <w:tr w:rsidR="00A056E2" w:rsidRPr="0045189C" w14:paraId="26065CCD" w14:textId="77777777" w:rsidTr="003C5E50">
        <w:tc>
          <w:tcPr>
            <w:tcW w:w="3528" w:type="dxa"/>
          </w:tcPr>
          <w:p w14:paraId="52AE8546" w14:textId="77777777" w:rsidR="00A056E2" w:rsidRPr="0045189C" w:rsidRDefault="00A056E2" w:rsidP="00A056E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Adjourned </w:t>
            </w:r>
          </w:p>
        </w:tc>
        <w:tc>
          <w:tcPr>
            <w:tcW w:w="5488" w:type="dxa"/>
          </w:tcPr>
          <w:p w14:paraId="0C3BB9F5" w14:textId="323120B3" w:rsidR="00A056E2" w:rsidRDefault="00A056E2" w:rsidP="00A056E2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 </w:t>
            </w:r>
            <w:r w:rsidR="00AA29A5">
              <w:rPr>
                <w:rFonts w:eastAsia="Calibri" w:cs="Times New Roman"/>
              </w:rPr>
              <w:t>3:06</w:t>
            </w:r>
            <w:r w:rsidR="00C24567">
              <w:rPr>
                <w:rFonts w:eastAsia="Calibri" w:cs="Times New Roman"/>
              </w:rPr>
              <w:t xml:space="preserve"> pm</w:t>
            </w:r>
          </w:p>
          <w:p w14:paraId="6A599237" w14:textId="77777777" w:rsidR="00A056E2" w:rsidRPr="007D551B" w:rsidRDefault="00A056E2" w:rsidP="00A056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455951CF" w:rsidR="00A056E2" w:rsidRDefault="00A056E2" w:rsidP="00A056E2">
            <w:pPr>
              <w:contextualSpacing/>
              <w:rPr>
                <w:rFonts w:eastAsia="Calibri" w:cs="Times New Roman"/>
                <w:b/>
              </w:rPr>
            </w:pPr>
          </w:p>
        </w:tc>
      </w:tr>
    </w:tbl>
    <w:p w14:paraId="5D22FD1D" w14:textId="77777777" w:rsidR="007936AE" w:rsidRDefault="007936AE" w:rsidP="00074AF3"/>
    <w:sectPr w:rsidR="007936AE" w:rsidSect="007936A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484" w14:textId="77777777" w:rsidR="000A68E2" w:rsidRDefault="000A68E2" w:rsidP="00A9725D">
      <w:pPr>
        <w:spacing w:after="0" w:line="240" w:lineRule="auto"/>
      </w:pPr>
      <w:r>
        <w:separator/>
      </w:r>
    </w:p>
  </w:endnote>
  <w:endnote w:type="continuationSeparator" w:id="0">
    <w:p w14:paraId="23004BCB" w14:textId="77777777" w:rsidR="000A68E2" w:rsidRDefault="000A68E2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4358" w14:textId="77777777" w:rsidR="000A68E2" w:rsidRDefault="000A68E2" w:rsidP="00A9725D">
      <w:pPr>
        <w:spacing w:after="0" w:line="240" w:lineRule="auto"/>
      </w:pPr>
      <w:r>
        <w:separator/>
      </w:r>
    </w:p>
  </w:footnote>
  <w:footnote w:type="continuationSeparator" w:id="0">
    <w:p w14:paraId="11B03BA5" w14:textId="77777777" w:rsidR="000A68E2" w:rsidRDefault="000A68E2" w:rsidP="00A9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FE76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16830"/>
    <w:rsid w:val="000633C9"/>
    <w:rsid w:val="00067BE6"/>
    <w:rsid w:val="000705DD"/>
    <w:rsid w:val="00074AF3"/>
    <w:rsid w:val="00084AF1"/>
    <w:rsid w:val="000968D5"/>
    <w:rsid w:val="000A68E2"/>
    <w:rsid w:val="000D22A5"/>
    <w:rsid w:val="000E5536"/>
    <w:rsid w:val="000F5886"/>
    <w:rsid w:val="00100361"/>
    <w:rsid w:val="00102D04"/>
    <w:rsid w:val="00110802"/>
    <w:rsid w:val="00116058"/>
    <w:rsid w:val="00135D87"/>
    <w:rsid w:val="00145DD0"/>
    <w:rsid w:val="001548D6"/>
    <w:rsid w:val="00161729"/>
    <w:rsid w:val="0017469F"/>
    <w:rsid w:val="00184B6E"/>
    <w:rsid w:val="00193728"/>
    <w:rsid w:val="001B015F"/>
    <w:rsid w:val="001B0BC4"/>
    <w:rsid w:val="001E025A"/>
    <w:rsid w:val="001E49A2"/>
    <w:rsid w:val="001E5300"/>
    <w:rsid w:val="001F2F4B"/>
    <w:rsid w:val="002011A1"/>
    <w:rsid w:val="00204AEB"/>
    <w:rsid w:val="00226776"/>
    <w:rsid w:val="00256024"/>
    <w:rsid w:val="00261739"/>
    <w:rsid w:val="00266358"/>
    <w:rsid w:val="002A77AB"/>
    <w:rsid w:val="002B76A8"/>
    <w:rsid w:val="002C17C4"/>
    <w:rsid w:val="002F0F6C"/>
    <w:rsid w:val="002F3FE4"/>
    <w:rsid w:val="002F609E"/>
    <w:rsid w:val="0030206D"/>
    <w:rsid w:val="00304F37"/>
    <w:rsid w:val="00322668"/>
    <w:rsid w:val="00392916"/>
    <w:rsid w:val="003C5E50"/>
    <w:rsid w:val="003D439D"/>
    <w:rsid w:val="003D4CDE"/>
    <w:rsid w:val="0040252C"/>
    <w:rsid w:val="00405086"/>
    <w:rsid w:val="004237B6"/>
    <w:rsid w:val="00436571"/>
    <w:rsid w:val="00443602"/>
    <w:rsid w:val="0045189C"/>
    <w:rsid w:val="00463EBD"/>
    <w:rsid w:val="00472366"/>
    <w:rsid w:val="00477B7C"/>
    <w:rsid w:val="004825C0"/>
    <w:rsid w:val="00484028"/>
    <w:rsid w:val="004905F5"/>
    <w:rsid w:val="004C198B"/>
    <w:rsid w:val="004C2240"/>
    <w:rsid w:val="004C6964"/>
    <w:rsid w:val="00501213"/>
    <w:rsid w:val="005359B7"/>
    <w:rsid w:val="00543158"/>
    <w:rsid w:val="005530D4"/>
    <w:rsid w:val="005540FF"/>
    <w:rsid w:val="00590704"/>
    <w:rsid w:val="0059302B"/>
    <w:rsid w:val="005A48CA"/>
    <w:rsid w:val="005A56DB"/>
    <w:rsid w:val="005A6AC9"/>
    <w:rsid w:val="005D4EEC"/>
    <w:rsid w:val="005E44FB"/>
    <w:rsid w:val="005E70D6"/>
    <w:rsid w:val="005E7613"/>
    <w:rsid w:val="005F7574"/>
    <w:rsid w:val="00601B46"/>
    <w:rsid w:val="00612B15"/>
    <w:rsid w:val="00621D17"/>
    <w:rsid w:val="00624A64"/>
    <w:rsid w:val="006276B9"/>
    <w:rsid w:val="006333EC"/>
    <w:rsid w:val="00636251"/>
    <w:rsid w:val="00653921"/>
    <w:rsid w:val="0065700E"/>
    <w:rsid w:val="00682E5C"/>
    <w:rsid w:val="00683049"/>
    <w:rsid w:val="0068374D"/>
    <w:rsid w:val="0068699D"/>
    <w:rsid w:val="0069333F"/>
    <w:rsid w:val="006A1E79"/>
    <w:rsid w:val="006C468E"/>
    <w:rsid w:val="006C6556"/>
    <w:rsid w:val="00702262"/>
    <w:rsid w:val="007201BC"/>
    <w:rsid w:val="00725CEA"/>
    <w:rsid w:val="00736266"/>
    <w:rsid w:val="0075411A"/>
    <w:rsid w:val="007719EE"/>
    <w:rsid w:val="007730DD"/>
    <w:rsid w:val="00776D94"/>
    <w:rsid w:val="007936AE"/>
    <w:rsid w:val="007A5FAE"/>
    <w:rsid w:val="007B1628"/>
    <w:rsid w:val="007B1FE1"/>
    <w:rsid w:val="007D551B"/>
    <w:rsid w:val="007E3906"/>
    <w:rsid w:val="007F3D39"/>
    <w:rsid w:val="007F4920"/>
    <w:rsid w:val="008012A2"/>
    <w:rsid w:val="00801334"/>
    <w:rsid w:val="00804BA6"/>
    <w:rsid w:val="00814169"/>
    <w:rsid w:val="0082270A"/>
    <w:rsid w:val="008565CE"/>
    <w:rsid w:val="00857A98"/>
    <w:rsid w:val="0087255B"/>
    <w:rsid w:val="00875385"/>
    <w:rsid w:val="008830E5"/>
    <w:rsid w:val="00891521"/>
    <w:rsid w:val="00897573"/>
    <w:rsid w:val="008B03F6"/>
    <w:rsid w:val="008B5AF7"/>
    <w:rsid w:val="008F68B1"/>
    <w:rsid w:val="009027B3"/>
    <w:rsid w:val="00902FBE"/>
    <w:rsid w:val="009130FE"/>
    <w:rsid w:val="00913D18"/>
    <w:rsid w:val="00914431"/>
    <w:rsid w:val="0093035D"/>
    <w:rsid w:val="009313FE"/>
    <w:rsid w:val="0093144E"/>
    <w:rsid w:val="009363E0"/>
    <w:rsid w:val="00937111"/>
    <w:rsid w:val="009651B8"/>
    <w:rsid w:val="00993CEB"/>
    <w:rsid w:val="009A7504"/>
    <w:rsid w:val="009B40AD"/>
    <w:rsid w:val="009B4EA2"/>
    <w:rsid w:val="009D0482"/>
    <w:rsid w:val="009D798F"/>
    <w:rsid w:val="009F5322"/>
    <w:rsid w:val="00A056E2"/>
    <w:rsid w:val="00A07182"/>
    <w:rsid w:val="00A16CBE"/>
    <w:rsid w:val="00A177C7"/>
    <w:rsid w:val="00A26262"/>
    <w:rsid w:val="00A41C72"/>
    <w:rsid w:val="00A43FD9"/>
    <w:rsid w:val="00A62151"/>
    <w:rsid w:val="00A6416B"/>
    <w:rsid w:val="00A72927"/>
    <w:rsid w:val="00A77746"/>
    <w:rsid w:val="00A8082D"/>
    <w:rsid w:val="00A9149F"/>
    <w:rsid w:val="00A9725D"/>
    <w:rsid w:val="00AA29A5"/>
    <w:rsid w:val="00AA36FE"/>
    <w:rsid w:val="00AA6FBE"/>
    <w:rsid w:val="00AC1B97"/>
    <w:rsid w:val="00AD2DDB"/>
    <w:rsid w:val="00AD458E"/>
    <w:rsid w:val="00AE2566"/>
    <w:rsid w:val="00AE5FA7"/>
    <w:rsid w:val="00AF3828"/>
    <w:rsid w:val="00B01671"/>
    <w:rsid w:val="00B04FE9"/>
    <w:rsid w:val="00B06F8C"/>
    <w:rsid w:val="00B121CE"/>
    <w:rsid w:val="00B169F3"/>
    <w:rsid w:val="00B17385"/>
    <w:rsid w:val="00B26554"/>
    <w:rsid w:val="00B36B9C"/>
    <w:rsid w:val="00B43CA6"/>
    <w:rsid w:val="00B53AC1"/>
    <w:rsid w:val="00B5657F"/>
    <w:rsid w:val="00B63B0E"/>
    <w:rsid w:val="00B93014"/>
    <w:rsid w:val="00BF5F94"/>
    <w:rsid w:val="00C12115"/>
    <w:rsid w:val="00C24567"/>
    <w:rsid w:val="00C32E1D"/>
    <w:rsid w:val="00C53FDD"/>
    <w:rsid w:val="00C54887"/>
    <w:rsid w:val="00C5572F"/>
    <w:rsid w:val="00C649D9"/>
    <w:rsid w:val="00C676AE"/>
    <w:rsid w:val="00C856C8"/>
    <w:rsid w:val="00C87B5D"/>
    <w:rsid w:val="00C87F6C"/>
    <w:rsid w:val="00CA5DE4"/>
    <w:rsid w:val="00CA7521"/>
    <w:rsid w:val="00CE1DAA"/>
    <w:rsid w:val="00CE4E19"/>
    <w:rsid w:val="00CF6A5D"/>
    <w:rsid w:val="00D069D5"/>
    <w:rsid w:val="00D14766"/>
    <w:rsid w:val="00D16E00"/>
    <w:rsid w:val="00D31C68"/>
    <w:rsid w:val="00D6703A"/>
    <w:rsid w:val="00D708C2"/>
    <w:rsid w:val="00D768DD"/>
    <w:rsid w:val="00D91A20"/>
    <w:rsid w:val="00DA4C32"/>
    <w:rsid w:val="00DD024A"/>
    <w:rsid w:val="00DE10BD"/>
    <w:rsid w:val="00DE15E5"/>
    <w:rsid w:val="00DF61B7"/>
    <w:rsid w:val="00E24F3B"/>
    <w:rsid w:val="00E32B4E"/>
    <w:rsid w:val="00E52D47"/>
    <w:rsid w:val="00E70D60"/>
    <w:rsid w:val="00E90D44"/>
    <w:rsid w:val="00EA1E93"/>
    <w:rsid w:val="00ED43C6"/>
    <w:rsid w:val="00EF3FBF"/>
    <w:rsid w:val="00F23427"/>
    <w:rsid w:val="00F274CF"/>
    <w:rsid w:val="00F50EBF"/>
    <w:rsid w:val="00F60274"/>
    <w:rsid w:val="00F73EA7"/>
    <w:rsid w:val="00FD0D70"/>
    <w:rsid w:val="00FE26F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2</cp:revision>
  <cp:lastPrinted>2019-07-01T21:37:00Z</cp:lastPrinted>
  <dcterms:created xsi:type="dcterms:W3CDTF">2020-08-07T01:46:00Z</dcterms:created>
  <dcterms:modified xsi:type="dcterms:W3CDTF">2020-08-07T01:46:00Z</dcterms:modified>
</cp:coreProperties>
</file>