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860EB5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26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0EEC8C6C" w:rsidR="0045332C" w:rsidRPr="00005738" w:rsidRDefault="001C13C1" w:rsidP="00761524">
                  <w:pPr>
                    <w:spacing w:before="7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Keith Groves</w:t>
                  </w:r>
                  <w:r w:rsidR="0045332C" w:rsidRPr="00005738">
                    <w:rPr>
                      <w:color w:val="0E0E0E"/>
                      <w:w w:val="105"/>
                      <w:sz w:val="17"/>
                      <w:szCs w:val="17"/>
                    </w:rPr>
                    <w:t>, Chair</w:t>
                  </w:r>
                </w:p>
                <w:p w14:paraId="1F0D0453" w14:textId="7FBBF6F9" w:rsidR="0045332C" w:rsidRPr="00005738" w:rsidRDefault="001C13C1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Marcie Cudziol</w:t>
                  </w:r>
                  <w:r w:rsidR="00761524">
                    <w:rPr>
                      <w:sz w:val="17"/>
                      <w:szCs w:val="17"/>
                    </w:rPr>
                    <w:t>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Vice-Chair</w:t>
                  </w:r>
                </w:p>
                <w:p w14:paraId="516BB6B9" w14:textId="4827CDDE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1C13C1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27037026" w:rsidR="00655BCA" w:rsidRDefault="001C13C1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Connie Smith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2178D1F0" w:rsidR="00761524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331AAB85" w14:textId="0CC9E44F" w:rsidR="00451B66" w:rsidRPr="00005738" w:rsidRDefault="00451B66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Sheri White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EB5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Pr="001C13C1" w:rsidRDefault="00860EB5" w:rsidP="00C25A11">
      <w:pPr>
        <w:spacing w:line="267" w:lineRule="exact"/>
        <w:rPr>
          <w:b/>
          <w:color w:val="163689"/>
        </w:rPr>
      </w:pPr>
      <w:hyperlink r:id="rId7" w:history="1">
        <w:r w:rsidR="00D93451" w:rsidRPr="001C13C1">
          <w:rPr>
            <w:rStyle w:val="Hyperlink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09499D9D" w:rsidR="00F624E2" w:rsidRDefault="001C13C1" w:rsidP="00F624E2">
      <w:pPr>
        <w:jc w:val="center"/>
        <w:rPr>
          <w:b/>
        </w:rPr>
      </w:pPr>
      <w:r>
        <w:rPr>
          <w:b/>
        </w:rPr>
        <w:t>2</w:t>
      </w:r>
      <w:r w:rsidRPr="001C13C1">
        <w:rPr>
          <w:b/>
          <w:vertAlign w:val="superscript"/>
        </w:rPr>
        <w:t>nd</w:t>
      </w:r>
      <w:r>
        <w:rPr>
          <w:b/>
        </w:rPr>
        <w:t xml:space="preserve"> ANNUAL</w:t>
      </w:r>
      <w:r w:rsidR="002E3787">
        <w:rPr>
          <w:b/>
        </w:rPr>
        <w:t xml:space="preserve"> CELEBRATION &amp; </w:t>
      </w:r>
      <w:r>
        <w:rPr>
          <w:b/>
        </w:rPr>
        <w:t>MEETING AGENDA</w:t>
      </w:r>
    </w:p>
    <w:p w14:paraId="56507B5F" w14:textId="1AC52785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2E3787">
        <w:rPr>
          <w:b/>
          <w:color w:val="0E0E0E"/>
        </w:rPr>
        <w:t xml:space="preserve">December </w:t>
      </w:r>
      <w:r w:rsidR="001C13C1">
        <w:rPr>
          <w:b/>
          <w:color w:val="0E0E0E"/>
        </w:rPr>
        <w:t>9</w:t>
      </w:r>
      <w:r w:rsidR="0045332C" w:rsidRPr="008615E4">
        <w:rPr>
          <w:b/>
          <w:color w:val="0E0E0E"/>
        </w:rPr>
        <w:t>, 201</w:t>
      </w:r>
      <w:r w:rsidR="001C13C1">
        <w:rPr>
          <w:b/>
          <w:color w:val="0E0E0E"/>
        </w:rPr>
        <w:t>9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2E3787">
        <w:rPr>
          <w:b/>
          <w:color w:val="0E0E0E"/>
        </w:rPr>
        <w:t>11</w:t>
      </w:r>
      <w:r w:rsidR="008615E4">
        <w:rPr>
          <w:b/>
          <w:color w:val="0E0E0E"/>
        </w:rPr>
        <w:t>:</w:t>
      </w:r>
      <w:r w:rsidR="001C13C1">
        <w:rPr>
          <w:b/>
          <w:color w:val="0E0E0E"/>
        </w:rPr>
        <w:t>0</w:t>
      </w:r>
      <w:r w:rsidR="008615E4">
        <w:rPr>
          <w:b/>
          <w:color w:val="0E0E0E"/>
        </w:rPr>
        <w:t>0-</w:t>
      </w:r>
      <w:r w:rsidR="002E3787">
        <w:rPr>
          <w:b/>
          <w:color w:val="0E0E0E"/>
        </w:rPr>
        <w:t>1</w:t>
      </w:r>
      <w:r w:rsidR="008615E4">
        <w:rPr>
          <w:b/>
          <w:color w:val="0E0E0E"/>
        </w:rPr>
        <w:t>:</w:t>
      </w:r>
      <w:r w:rsidR="00064792">
        <w:rPr>
          <w:b/>
          <w:color w:val="0E0E0E"/>
        </w:rPr>
        <w:t>3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61D42B59" w:rsidR="0045332C" w:rsidRPr="002F1538" w:rsidRDefault="00363C5B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Trinity Alps Golf Course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4AC4ADB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</w:t>
      </w:r>
      <w:r w:rsidR="001C13C1">
        <w:rPr>
          <w:color w:val="0E0E0E"/>
          <w:w w:val="105"/>
          <w:sz w:val="21"/>
        </w:rPr>
        <w:t>201 Memorial Way</w:t>
      </w:r>
      <w:r w:rsidR="0045332C">
        <w:rPr>
          <w:color w:val="0E0E0E"/>
          <w:w w:val="105"/>
          <w:sz w:val="21"/>
        </w:rPr>
        <w:t xml:space="preserve">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860EB5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42C36169" w14:textId="63375DC9" w:rsidR="002E3787" w:rsidRPr="00CC7B7D" w:rsidRDefault="001C13C1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2</w:t>
      </w:r>
      <w:r w:rsidRPr="001C13C1">
        <w:rPr>
          <w:b/>
          <w:color w:val="0E0E0E"/>
          <w:vertAlign w:val="superscript"/>
        </w:rPr>
        <w:t>nd</w:t>
      </w:r>
      <w:r>
        <w:rPr>
          <w:b/>
          <w:color w:val="0E0E0E"/>
        </w:rPr>
        <w:t xml:space="preserve"> Annual</w:t>
      </w:r>
      <w:r w:rsidR="002E3787">
        <w:rPr>
          <w:b/>
          <w:color w:val="0E0E0E"/>
        </w:rPr>
        <w:t xml:space="preserve"> Celebration</w:t>
      </w:r>
      <w:r>
        <w:rPr>
          <w:b/>
          <w:color w:val="0E0E0E"/>
        </w:rPr>
        <w:t xml:space="preserve"> Introduction</w:t>
      </w:r>
      <w:r w:rsidR="00E73A61">
        <w:rPr>
          <w:b/>
          <w:color w:val="0E0E0E"/>
        </w:rPr>
        <w:t xml:space="preserve"> (Suzi Kochems)</w:t>
      </w:r>
    </w:p>
    <w:p w14:paraId="1B01DD84" w14:textId="77777777" w:rsidR="00CC7B7D" w:rsidRPr="002E3787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03C5D588" w14:textId="692BBC24" w:rsidR="00186B91" w:rsidRPr="00CC7B7D" w:rsidRDefault="00E73A61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  <w:color w:val="0E0E0E"/>
        </w:rPr>
        <w:t>The Year in Review-Let’s here from our grantees on their program successes &amp; challenges (All)</w:t>
      </w:r>
    </w:p>
    <w:p w14:paraId="2CD2141C" w14:textId="77777777" w:rsidR="00CC7B7D" w:rsidRPr="00186B91" w:rsidRDefault="00CC7B7D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511EB57C" w14:textId="2B56ECB7" w:rsidR="00186B91" w:rsidRDefault="00860EB5" w:rsidP="00CC7B7D">
      <w:pPr>
        <w:pStyle w:val="ListParagraph"/>
        <w:numPr>
          <w:ilvl w:val="0"/>
          <w:numId w:val="5"/>
        </w:numPr>
        <w:tabs>
          <w:tab w:val="left" w:pos="1350"/>
        </w:tabs>
        <w:ind w:left="810" w:hanging="540"/>
        <w:jc w:val="left"/>
        <w:rPr>
          <w:b/>
        </w:rPr>
      </w:pPr>
      <w:r>
        <w:rPr>
          <w:b/>
        </w:rPr>
        <w:t>First 5 Trinity Strategic Planning: Commission to review draft priorities and fiscal allocation options for the 2020-2025 strategic plan</w:t>
      </w:r>
      <w:bookmarkStart w:id="0" w:name="_GoBack"/>
      <w:bookmarkEnd w:id="0"/>
      <w:r w:rsidR="00E73A61">
        <w:rPr>
          <w:b/>
        </w:rPr>
        <w:t xml:space="preserve"> (Lisa Watson)</w:t>
      </w:r>
    </w:p>
    <w:p w14:paraId="2378E9F9" w14:textId="77777777" w:rsidR="00186B91" w:rsidRPr="00186B91" w:rsidRDefault="00186B91" w:rsidP="00CC7B7D">
      <w:pPr>
        <w:pStyle w:val="ListParagraph"/>
        <w:tabs>
          <w:tab w:val="left" w:pos="1350"/>
        </w:tabs>
        <w:ind w:left="810" w:hanging="540"/>
        <w:jc w:val="right"/>
        <w:rPr>
          <w:b/>
        </w:rPr>
      </w:pPr>
    </w:p>
    <w:p w14:paraId="7ACD7B6E" w14:textId="230AF3E8" w:rsidR="0045332C" w:rsidRDefault="00745042" w:rsidP="00E73A61">
      <w:pPr>
        <w:tabs>
          <w:tab w:val="left" w:pos="1350"/>
        </w:tabs>
        <w:spacing w:before="6" w:line="247" w:lineRule="auto"/>
        <w:ind w:left="810" w:right="734" w:hanging="810"/>
        <w:rPr>
          <w:color w:val="0E0E0E"/>
          <w:w w:val="105"/>
          <w:sz w:val="21"/>
        </w:rPr>
      </w:pPr>
      <w:r>
        <w:rPr>
          <w:b/>
          <w:color w:val="0E0E0E"/>
        </w:rPr>
        <w:t xml:space="preserve">    </w:t>
      </w:r>
      <w:r w:rsidR="009C0409">
        <w:rPr>
          <w:b/>
          <w:color w:val="0E0E0E"/>
        </w:rPr>
        <w:t>6</w:t>
      </w:r>
      <w:r w:rsidR="002046ED">
        <w:rPr>
          <w:b/>
          <w:color w:val="0E0E0E"/>
        </w:rPr>
        <w:t xml:space="preserve">) </w:t>
      </w:r>
      <w:r w:rsidR="00CC7B7D">
        <w:rPr>
          <w:b/>
          <w:color w:val="0E0E0E"/>
        </w:rPr>
        <w:t xml:space="preserve">   </w:t>
      </w:r>
      <w:r w:rsidR="009C0409">
        <w:rPr>
          <w:b/>
          <w:color w:val="0E0E0E"/>
        </w:rPr>
        <w:t xml:space="preserve">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9C0409">
        <w:rPr>
          <w:color w:val="0E0E0E"/>
          <w:w w:val="105"/>
          <w:sz w:val="21"/>
        </w:rPr>
        <w:t>February 1</w:t>
      </w:r>
      <w:r w:rsidR="00E73A61">
        <w:rPr>
          <w:color w:val="0E0E0E"/>
          <w:w w:val="105"/>
          <w:sz w:val="21"/>
        </w:rPr>
        <w:t>0</w:t>
      </w:r>
      <w:r w:rsidR="00CC7B7D">
        <w:rPr>
          <w:color w:val="0E0E0E"/>
          <w:w w:val="105"/>
          <w:sz w:val="21"/>
        </w:rPr>
        <w:t>, 20</w:t>
      </w:r>
      <w:r w:rsidR="00E73A61">
        <w:rPr>
          <w:color w:val="0E0E0E"/>
          <w:w w:val="105"/>
          <w:sz w:val="21"/>
        </w:rPr>
        <w:t>20</w:t>
      </w:r>
      <w:r w:rsidR="00CC7B7D">
        <w:rPr>
          <w:color w:val="0E0E0E"/>
          <w:w w:val="105"/>
          <w:sz w:val="21"/>
        </w:rPr>
        <w:t xml:space="preserve"> </w:t>
      </w:r>
      <w:r w:rsidR="002046ED" w:rsidRPr="002046ED">
        <w:rPr>
          <w:color w:val="0E0E0E"/>
          <w:w w:val="105"/>
          <w:sz w:val="21"/>
        </w:rPr>
        <w:t>2:30-4:</w:t>
      </w:r>
      <w:r w:rsidR="00E73A61">
        <w:rPr>
          <w:color w:val="0E0E0E"/>
          <w:w w:val="105"/>
          <w:sz w:val="21"/>
        </w:rPr>
        <w:t>0</w:t>
      </w:r>
      <w:r w:rsidR="002046ED" w:rsidRPr="002046ED">
        <w:rPr>
          <w:color w:val="0E0E0E"/>
          <w:w w:val="105"/>
          <w:sz w:val="21"/>
        </w:rPr>
        <w:t>0 pm</w:t>
      </w:r>
      <w:r w:rsidR="007F180F">
        <w:rPr>
          <w:color w:val="0E0E0E"/>
          <w:w w:val="105"/>
          <w:sz w:val="21"/>
        </w:rPr>
        <w:t xml:space="preserve"> </w:t>
      </w:r>
      <w:r w:rsidR="00E73A61">
        <w:rPr>
          <w:color w:val="0E0E0E"/>
          <w:w w:val="105"/>
          <w:sz w:val="21"/>
        </w:rPr>
        <w:t>at TCOE</w:t>
      </w:r>
    </w:p>
    <w:p w14:paraId="1596A655" w14:textId="4F77D715" w:rsidR="00E73A61" w:rsidRDefault="00E73A61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</w:p>
    <w:p w14:paraId="4383100E" w14:textId="4B35421A" w:rsidR="00E73A61" w:rsidRDefault="00860EB5" w:rsidP="00E73A61">
      <w:pPr>
        <w:tabs>
          <w:tab w:val="left" w:pos="1350"/>
        </w:tabs>
        <w:spacing w:before="6" w:line="247" w:lineRule="auto"/>
        <w:ind w:left="810" w:right="734" w:hanging="810"/>
        <w:rPr>
          <w:b/>
          <w:sz w:val="20"/>
        </w:rPr>
      </w:pPr>
      <w:r>
        <w:rPr>
          <w:sz w:val="19"/>
        </w:rPr>
        <w:pict w14:anchorId="7DAED1F1">
          <v:line id="_x0000_s1051" style="position:absolute;left:0;text-align:left;z-index:251660288;mso-wrap-distance-left:0;mso-wrap-distance-right:0;mso-position-horizontal-relative:page;mso-position-vertical-relative:text" from="61.9pt,12.35pt" to="564pt,12.35pt" strokecolor="#4b4b4b" strokeweight=".25281mm">
            <w10:wrap type="topAndBottom" anchorx="page"/>
          </v:line>
        </w:pic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860EB5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E5A2D"/>
    <w:rsid w:val="001079FD"/>
    <w:rsid w:val="00184A01"/>
    <w:rsid w:val="00186B91"/>
    <w:rsid w:val="001C13C1"/>
    <w:rsid w:val="001C1AD1"/>
    <w:rsid w:val="001C4BC3"/>
    <w:rsid w:val="002046ED"/>
    <w:rsid w:val="0028176F"/>
    <w:rsid w:val="002B103B"/>
    <w:rsid w:val="002B2CC3"/>
    <w:rsid w:val="002D4BAE"/>
    <w:rsid w:val="002E2902"/>
    <w:rsid w:val="002E3787"/>
    <w:rsid w:val="002F1538"/>
    <w:rsid w:val="00317E67"/>
    <w:rsid w:val="003500FF"/>
    <w:rsid w:val="0035366B"/>
    <w:rsid w:val="00363C5B"/>
    <w:rsid w:val="00366D9F"/>
    <w:rsid w:val="0038434F"/>
    <w:rsid w:val="00395C33"/>
    <w:rsid w:val="003A3705"/>
    <w:rsid w:val="003B38A4"/>
    <w:rsid w:val="003F6EC6"/>
    <w:rsid w:val="0040387E"/>
    <w:rsid w:val="00450AC7"/>
    <w:rsid w:val="00451B66"/>
    <w:rsid w:val="0045332C"/>
    <w:rsid w:val="00490E50"/>
    <w:rsid w:val="004B0DDA"/>
    <w:rsid w:val="004F323E"/>
    <w:rsid w:val="0053516B"/>
    <w:rsid w:val="00547A8F"/>
    <w:rsid w:val="005911BD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636F"/>
    <w:rsid w:val="007B0DDB"/>
    <w:rsid w:val="007F180F"/>
    <w:rsid w:val="008162CF"/>
    <w:rsid w:val="00837A0D"/>
    <w:rsid w:val="00860EB5"/>
    <w:rsid w:val="008615E4"/>
    <w:rsid w:val="008E2283"/>
    <w:rsid w:val="008E24F7"/>
    <w:rsid w:val="008F604C"/>
    <w:rsid w:val="00915C8E"/>
    <w:rsid w:val="00990E9D"/>
    <w:rsid w:val="009A6D4E"/>
    <w:rsid w:val="009B30D5"/>
    <w:rsid w:val="009C0409"/>
    <w:rsid w:val="009E3B15"/>
    <w:rsid w:val="00A713CF"/>
    <w:rsid w:val="00B85F7E"/>
    <w:rsid w:val="00BF4DCC"/>
    <w:rsid w:val="00C25A11"/>
    <w:rsid w:val="00C27DC5"/>
    <w:rsid w:val="00C31EAF"/>
    <w:rsid w:val="00C56233"/>
    <w:rsid w:val="00CB4F1D"/>
    <w:rsid w:val="00CC7B7D"/>
    <w:rsid w:val="00D440D3"/>
    <w:rsid w:val="00D56A54"/>
    <w:rsid w:val="00D70E42"/>
    <w:rsid w:val="00D83CB6"/>
    <w:rsid w:val="00D93451"/>
    <w:rsid w:val="00D96437"/>
    <w:rsid w:val="00D96E88"/>
    <w:rsid w:val="00DB2568"/>
    <w:rsid w:val="00DC2A89"/>
    <w:rsid w:val="00DE27D0"/>
    <w:rsid w:val="00DF4818"/>
    <w:rsid w:val="00E123F8"/>
    <w:rsid w:val="00E5333D"/>
    <w:rsid w:val="00E55A3B"/>
    <w:rsid w:val="00E73A61"/>
    <w:rsid w:val="00EA33A2"/>
    <w:rsid w:val="00EA61EA"/>
    <w:rsid w:val="00F54001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3BA731A-9E8F-48DE-ABB7-5447345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 Kochems</cp:lastModifiedBy>
  <cp:revision>3</cp:revision>
  <cp:lastPrinted>2018-03-09T18:57:00Z</cp:lastPrinted>
  <dcterms:created xsi:type="dcterms:W3CDTF">2019-12-03T22:39:00Z</dcterms:created>
  <dcterms:modified xsi:type="dcterms:W3CDTF">2019-12-04T03:22:00Z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