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3A4B8" w14:textId="601CD8D1" w:rsidR="009027B3" w:rsidRPr="007936AE" w:rsidRDefault="007936AE">
      <w:pPr>
        <w:rPr>
          <w:b/>
          <w:sz w:val="40"/>
          <w:szCs w:val="40"/>
          <w:u w:val="single"/>
        </w:rPr>
      </w:pPr>
      <w:r w:rsidRPr="00392916">
        <w:rPr>
          <w:b/>
          <w:sz w:val="40"/>
          <w:szCs w:val="40"/>
          <w:u w:val="single"/>
        </w:rPr>
        <w:t>First 5 Trinity County –</w:t>
      </w:r>
      <w:r w:rsidR="00CB3932">
        <w:rPr>
          <w:b/>
          <w:sz w:val="40"/>
          <w:szCs w:val="40"/>
          <w:u w:val="single"/>
        </w:rPr>
        <w:t>Meeting</w:t>
      </w:r>
      <w:r w:rsidRPr="00392916">
        <w:rPr>
          <w:b/>
          <w:sz w:val="40"/>
          <w:szCs w:val="40"/>
          <w:u w:val="single"/>
        </w:rPr>
        <w:t xml:space="preserve"> Minutes</w:t>
      </w:r>
    </w:p>
    <w:p w14:paraId="35B2D693" w14:textId="5D155673" w:rsidR="007936AE" w:rsidRPr="00993CEB" w:rsidRDefault="0045189C">
      <w:pPr>
        <w:rPr>
          <w:b/>
          <w:sz w:val="24"/>
          <w:szCs w:val="24"/>
        </w:rPr>
      </w:pPr>
      <w:r w:rsidRPr="00993CEB">
        <w:rPr>
          <w:b/>
          <w:sz w:val="24"/>
          <w:szCs w:val="24"/>
        </w:rPr>
        <w:t xml:space="preserve">Meeting Date: </w:t>
      </w:r>
      <w:r w:rsidR="00F85E6F">
        <w:rPr>
          <w:b/>
          <w:sz w:val="24"/>
          <w:szCs w:val="24"/>
        </w:rPr>
        <w:t>June 17</w:t>
      </w:r>
      <w:r w:rsidR="00CB3932">
        <w:rPr>
          <w:b/>
          <w:sz w:val="24"/>
          <w:szCs w:val="24"/>
        </w:rPr>
        <w:t>, 2019</w:t>
      </w:r>
      <w:r w:rsidR="007936AE" w:rsidRPr="00993CEB">
        <w:rPr>
          <w:b/>
          <w:sz w:val="24"/>
          <w:szCs w:val="24"/>
        </w:rPr>
        <w:t xml:space="preserve">, </w:t>
      </w:r>
      <w:r w:rsidR="00CB3932">
        <w:rPr>
          <w:b/>
          <w:sz w:val="24"/>
          <w:szCs w:val="24"/>
        </w:rPr>
        <w:t>2:30-4</w:t>
      </w:r>
      <w:r w:rsidR="00AD2DDB">
        <w:rPr>
          <w:b/>
          <w:sz w:val="24"/>
          <w:szCs w:val="24"/>
        </w:rPr>
        <w:t>:</w:t>
      </w:r>
      <w:r w:rsidR="00F85E6F">
        <w:rPr>
          <w:b/>
          <w:sz w:val="24"/>
          <w:szCs w:val="24"/>
        </w:rPr>
        <w:t>0</w:t>
      </w:r>
      <w:r w:rsidR="00AD2DDB">
        <w:rPr>
          <w:b/>
          <w:sz w:val="24"/>
          <w:szCs w:val="24"/>
        </w:rPr>
        <w:t xml:space="preserve">0 </w:t>
      </w:r>
      <w:r w:rsidR="007936AE" w:rsidRPr="00993CEB">
        <w:rPr>
          <w:b/>
          <w:sz w:val="24"/>
          <w:szCs w:val="24"/>
        </w:rPr>
        <w:t>p.m.</w:t>
      </w:r>
      <w:r w:rsidRPr="00993CEB">
        <w:rPr>
          <w:b/>
          <w:sz w:val="24"/>
          <w:szCs w:val="24"/>
        </w:rPr>
        <w:t xml:space="preserve"> – </w:t>
      </w:r>
      <w:r w:rsidR="00F85E6F">
        <w:rPr>
          <w:b/>
          <w:sz w:val="24"/>
          <w:szCs w:val="24"/>
        </w:rPr>
        <w:t>TCOE, 201 Memorial Way, Weaverville</w:t>
      </w:r>
    </w:p>
    <w:p w14:paraId="37009AE4" w14:textId="13C073E5" w:rsidR="00CB3932" w:rsidRDefault="00CB3932">
      <w:pPr>
        <w:rPr>
          <w:b/>
          <w:sz w:val="24"/>
          <w:szCs w:val="24"/>
        </w:rPr>
      </w:pPr>
      <w:r>
        <w:rPr>
          <w:b/>
          <w:sz w:val="24"/>
          <w:szCs w:val="24"/>
        </w:rPr>
        <w:t xml:space="preserve">Commission </w:t>
      </w:r>
      <w:r w:rsidR="00AE2566">
        <w:rPr>
          <w:b/>
          <w:sz w:val="24"/>
          <w:szCs w:val="24"/>
        </w:rPr>
        <w:t xml:space="preserve">Attendees: </w:t>
      </w:r>
      <w:r w:rsidR="00205AF5">
        <w:rPr>
          <w:b/>
          <w:sz w:val="24"/>
          <w:szCs w:val="24"/>
        </w:rPr>
        <w:t>Fabio Robles, Connie Smith, Sheri White</w:t>
      </w:r>
      <w:r w:rsidR="00F85E6F">
        <w:rPr>
          <w:b/>
          <w:sz w:val="24"/>
          <w:szCs w:val="24"/>
        </w:rPr>
        <w:t>, Richard Kuhns, Liz Hamilton</w:t>
      </w:r>
    </w:p>
    <w:p w14:paraId="28DE93EE" w14:textId="47CE314F" w:rsidR="007936AE" w:rsidRPr="00993CEB" w:rsidRDefault="00CB3932">
      <w:pPr>
        <w:rPr>
          <w:b/>
          <w:sz w:val="24"/>
          <w:szCs w:val="24"/>
        </w:rPr>
      </w:pPr>
      <w:r>
        <w:rPr>
          <w:b/>
          <w:sz w:val="24"/>
          <w:szCs w:val="24"/>
        </w:rPr>
        <w:t xml:space="preserve">Guests:  </w:t>
      </w:r>
      <w:r w:rsidR="00AD2DDB">
        <w:rPr>
          <w:b/>
          <w:sz w:val="24"/>
          <w:szCs w:val="24"/>
        </w:rPr>
        <w:t>Suzi Kochems</w:t>
      </w:r>
      <w:r w:rsidR="00F85E6F">
        <w:rPr>
          <w:b/>
          <w:sz w:val="24"/>
          <w:szCs w:val="24"/>
        </w:rPr>
        <w:t>, Jolene Edwards</w:t>
      </w:r>
    </w:p>
    <w:p w14:paraId="7DDDD2B8" w14:textId="12FAA76E" w:rsidR="009D798F" w:rsidRDefault="008B5AF7" w:rsidP="008B5AF7">
      <w:pPr>
        <w:rPr>
          <w:b/>
          <w:sz w:val="24"/>
          <w:szCs w:val="24"/>
        </w:rPr>
      </w:pPr>
      <w:r w:rsidRPr="00993CEB">
        <w:rPr>
          <w:b/>
          <w:sz w:val="24"/>
          <w:szCs w:val="24"/>
        </w:rPr>
        <w:t>Excused</w:t>
      </w:r>
      <w:r>
        <w:rPr>
          <w:b/>
          <w:sz w:val="24"/>
          <w:szCs w:val="24"/>
        </w:rPr>
        <w:t xml:space="preserve">: </w:t>
      </w:r>
      <w:r w:rsidR="00C54887">
        <w:rPr>
          <w:b/>
          <w:sz w:val="24"/>
          <w:szCs w:val="24"/>
        </w:rPr>
        <w:t>Aaron Rogers</w:t>
      </w:r>
      <w:r w:rsidR="00F85E6F">
        <w:rPr>
          <w:b/>
          <w:sz w:val="24"/>
          <w:szCs w:val="24"/>
        </w:rPr>
        <w:t>, Keith Groves, Marcie Cudziol</w:t>
      </w:r>
    </w:p>
    <w:tbl>
      <w:tblPr>
        <w:tblStyle w:val="TableGrid"/>
        <w:tblW w:w="13333" w:type="dxa"/>
        <w:tblLook w:val="04A0" w:firstRow="1" w:lastRow="0" w:firstColumn="1" w:lastColumn="0" w:noHBand="0" w:noVBand="1"/>
      </w:tblPr>
      <w:tblGrid>
        <w:gridCol w:w="3528"/>
        <w:gridCol w:w="5488"/>
        <w:gridCol w:w="4317"/>
      </w:tblGrid>
      <w:tr w:rsidR="0045189C" w:rsidRPr="0045189C" w14:paraId="3B5CEEB6" w14:textId="77777777" w:rsidTr="003C5E50">
        <w:tc>
          <w:tcPr>
            <w:tcW w:w="3528" w:type="dxa"/>
          </w:tcPr>
          <w:p w14:paraId="45057958" w14:textId="77777777" w:rsidR="0045189C" w:rsidRPr="0045189C" w:rsidRDefault="0045189C" w:rsidP="0045189C">
            <w:pPr>
              <w:jc w:val="center"/>
              <w:rPr>
                <w:rFonts w:eastAsia="Calibri" w:cs="Times New Roman"/>
                <w:b/>
              </w:rPr>
            </w:pPr>
            <w:r w:rsidRPr="0045189C">
              <w:rPr>
                <w:rFonts w:eastAsia="Calibri" w:cs="Times New Roman"/>
                <w:b/>
              </w:rPr>
              <w:t>Agenda Item</w:t>
            </w:r>
          </w:p>
        </w:tc>
        <w:tc>
          <w:tcPr>
            <w:tcW w:w="5488" w:type="dxa"/>
          </w:tcPr>
          <w:p w14:paraId="7E0CF956" w14:textId="77777777" w:rsidR="0045189C" w:rsidRPr="0045189C" w:rsidRDefault="0045189C" w:rsidP="0045189C">
            <w:pPr>
              <w:jc w:val="center"/>
              <w:rPr>
                <w:rFonts w:eastAsia="Calibri" w:cs="Times New Roman"/>
                <w:b/>
              </w:rPr>
            </w:pPr>
            <w:r w:rsidRPr="0045189C">
              <w:rPr>
                <w:rFonts w:eastAsia="Calibri" w:cs="Times New Roman"/>
                <w:b/>
              </w:rPr>
              <w:t>Discussion</w:t>
            </w:r>
          </w:p>
        </w:tc>
        <w:tc>
          <w:tcPr>
            <w:tcW w:w="4317" w:type="dxa"/>
          </w:tcPr>
          <w:p w14:paraId="52C64650" w14:textId="77777777" w:rsidR="0045189C" w:rsidRPr="0045189C" w:rsidRDefault="0045189C" w:rsidP="0045189C">
            <w:pPr>
              <w:jc w:val="center"/>
              <w:rPr>
                <w:rFonts w:eastAsia="Calibri" w:cs="Times New Roman"/>
                <w:b/>
              </w:rPr>
            </w:pPr>
            <w:r w:rsidRPr="0045189C">
              <w:rPr>
                <w:rFonts w:eastAsia="Calibri" w:cs="Times New Roman"/>
                <w:b/>
              </w:rPr>
              <w:t>Action</w:t>
            </w:r>
          </w:p>
          <w:p w14:paraId="1B843E76" w14:textId="77777777" w:rsidR="0045189C" w:rsidRPr="0045189C" w:rsidRDefault="0045189C" w:rsidP="0045189C">
            <w:pPr>
              <w:jc w:val="center"/>
              <w:rPr>
                <w:rFonts w:eastAsia="Calibri" w:cs="Times New Roman"/>
                <w:b/>
              </w:rPr>
            </w:pPr>
          </w:p>
        </w:tc>
      </w:tr>
      <w:tr w:rsidR="0045189C" w:rsidRPr="0045189C" w14:paraId="21B87DD4" w14:textId="77777777" w:rsidTr="00DE10BD">
        <w:tc>
          <w:tcPr>
            <w:tcW w:w="3528" w:type="dxa"/>
          </w:tcPr>
          <w:p w14:paraId="773E9EA5" w14:textId="30E6BB18" w:rsidR="0045189C" w:rsidRPr="0045189C" w:rsidRDefault="00FF27F8" w:rsidP="0045189C">
            <w:pPr>
              <w:numPr>
                <w:ilvl w:val="0"/>
                <w:numId w:val="1"/>
              </w:numPr>
              <w:contextualSpacing/>
              <w:rPr>
                <w:rFonts w:eastAsia="Calibri" w:cs="Times New Roman"/>
                <w:b/>
              </w:rPr>
            </w:pPr>
            <w:r>
              <w:rPr>
                <w:rFonts w:eastAsia="Calibri" w:cs="Times New Roman"/>
                <w:b/>
              </w:rPr>
              <w:t>Call to Order/Introductions</w:t>
            </w:r>
          </w:p>
        </w:tc>
        <w:tc>
          <w:tcPr>
            <w:tcW w:w="5488" w:type="dxa"/>
          </w:tcPr>
          <w:p w14:paraId="3750B94E" w14:textId="53FD9123" w:rsidR="003C5E50" w:rsidRPr="0045189C" w:rsidRDefault="003C5E50" w:rsidP="004905F5">
            <w:pPr>
              <w:rPr>
                <w:rFonts w:eastAsia="Calibri" w:cs="Times New Roman"/>
              </w:rPr>
            </w:pPr>
          </w:p>
        </w:tc>
        <w:tc>
          <w:tcPr>
            <w:tcW w:w="4317" w:type="dxa"/>
          </w:tcPr>
          <w:p w14:paraId="54E3BF81" w14:textId="4C467885" w:rsidR="0045189C" w:rsidRDefault="00405086" w:rsidP="00DE10BD">
            <w:pPr>
              <w:rPr>
                <w:rFonts w:eastAsia="Calibri" w:cs="Times New Roman"/>
                <w:b/>
              </w:rPr>
            </w:pPr>
            <w:r>
              <w:rPr>
                <w:rFonts w:eastAsia="Calibri" w:cs="Times New Roman"/>
                <w:b/>
              </w:rPr>
              <w:t xml:space="preserve">Meeting was called to order at </w:t>
            </w:r>
            <w:r w:rsidR="00CB3932">
              <w:rPr>
                <w:rFonts w:eastAsia="Calibri" w:cs="Times New Roman"/>
                <w:b/>
              </w:rPr>
              <w:t>2:3</w:t>
            </w:r>
            <w:r w:rsidR="00F85E6F">
              <w:rPr>
                <w:rFonts w:eastAsia="Calibri" w:cs="Times New Roman"/>
                <w:b/>
              </w:rPr>
              <w:t>6</w:t>
            </w:r>
            <w:r w:rsidR="00AD2DDB">
              <w:rPr>
                <w:rFonts w:eastAsia="Calibri" w:cs="Times New Roman"/>
                <w:b/>
              </w:rPr>
              <w:t xml:space="preserve"> </w:t>
            </w:r>
            <w:r w:rsidR="00CB3932">
              <w:rPr>
                <w:rFonts w:eastAsia="Calibri" w:cs="Times New Roman"/>
                <w:b/>
              </w:rPr>
              <w:t>p</w:t>
            </w:r>
            <w:r>
              <w:rPr>
                <w:rFonts w:eastAsia="Calibri" w:cs="Times New Roman"/>
                <w:b/>
              </w:rPr>
              <w:t xml:space="preserve">m by </w:t>
            </w:r>
            <w:r w:rsidR="00205AF5">
              <w:rPr>
                <w:rFonts w:eastAsia="Calibri" w:cs="Times New Roman"/>
                <w:b/>
              </w:rPr>
              <w:t>Fabio Robles, Chair</w:t>
            </w:r>
          </w:p>
          <w:p w14:paraId="48D88C4A" w14:textId="77777777" w:rsidR="00405086" w:rsidRDefault="00405086" w:rsidP="00DE10BD">
            <w:pPr>
              <w:rPr>
                <w:rFonts w:eastAsia="Calibri" w:cs="Times New Roman"/>
                <w:b/>
              </w:rPr>
            </w:pPr>
            <w:r>
              <w:rPr>
                <w:rFonts w:eastAsia="Calibri" w:cs="Times New Roman"/>
                <w:b/>
              </w:rPr>
              <w:t>Quorum was established</w:t>
            </w:r>
          </w:p>
          <w:p w14:paraId="2EE1A660" w14:textId="7DD636CB" w:rsidR="00405086" w:rsidRPr="0045189C" w:rsidRDefault="00205AF5" w:rsidP="00DE10BD">
            <w:pPr>
              <w:rPr>
                <w:rFonts w:eastAsia="Calibri" w:cs="Times New Roman"/>
                <w:b/>
              </w:rPr>
            </w:pPr>
            <w:r>
              <w:rPr>
                <w:rFonts w:eastAsia="Calibri" w:cs="Times New Roman"/>
                <w:b/>
              </w:rPr>
              <w:t>I</w:t>
            </w:r>
            <w:r w:rsidR="00CB3932">
              <w:rPr>
                <w:rFonts w:eastAsia="Calibri" w:cs="Times New Roman"/>
                <w:b/>
              </w:rPr>
              <w:t>ntroductions were made</w:t>
            </w:r>
          </w:p>
        </w:tc>
      </w:tr>
      <w:tr w:rsidR="00FF27F8" w:rsidRPr="0045189C" w14:paraId="3345C328" w14:textId="77777777" w:rsidTr="00DE10BD">
        <w:tc>
          <w:tcPr>
            <w:tcW w:w="3528" w:type="dxa"/>
          </w:tcPr>
          <w:p w14:paraId="2CE6F961" w14:textId="5919594E" w:rsidR="00FF27F8" w:rsidRPr="0045189C" w:rsidRDefault="00FF27F8" w:rsidP="0045189C">
            <w:pPr>
              <w:numPr>
                <w:ilvl w:val="0"/>
                <w:numId w:val="1"/>
              </w:numPr>
              <w:contextualSpacing/>
              <w:rPr>
                <w:rFonts w:eastAsia="Calibri" w:cs="Times New Roman"/>
                <w:b/>
              </w:rPr>
            </w:pPr>
            <w:r>
              <w:rPr>
                <w:rFonts w:eastAsia="Calibri" w:cs="Times New Roman"/>
                <w:b/>
              </w:rPr>
              <w:t>Public Comment</w:t>
            </w:r>
            <w:r w:rsidR="00405086">
              <w:rPr>
                <w:rFonts w:eastAsia="Calibri" w:cs="Times New Roman"/>
                <w:b/>
              </w:rPr>
              <w:t xml:space="preserve"> on Non-Agenda Matters</w:t>
            </w:r>
          </w:p>
        </w:tc>
        <w:tc>
          <w:tcPr>
            <w:tcW w:w="5488" w:type="dxa"/>
          </w:tcPr>
          <w:p w14:paraId="33F9B829" w14:textId="440BF726" w:rsidR="00FF27F8" w:rsidRDefault="00FF27F8" w:rsidP="004905F5">
            <w:pPr>
              <w:rPr>
                <w:rFonts w:eastAsia="Calibri" w:cs="Times New Roman"/>
              </w:rPr>
            </w:pPr>
            <w:r>
              <w:rPr>
                <w:rFonts w:eastAsia="Calibri" w:cs="Times New Roman"/>
              </w:rPr>
              <w:t xml:space="preserve">No public comment was made </w:t>
            </w:r>
          </w:p>
        </w:tc>
        <w:tc>
          <w:tcPr>
            <w:tcW w:w="4317" w:type="dxa"/>
          </w:tcPr>
          <w:p w14:paraId="0E1AC009" w14:textId="0D1E06F5" w:rsidR="00FF27F8" w:rsidRPr="0045189C" w:rsidRDefault="00FF27F8" w:rsidP="00DE10BD">
            <w:pPr>
              <w:rPr>
                <w:rFonts w:eastAsia="Calibri" w:cs="Times New Roman"/>
                <w:b/>
              </w:rPr>
            </w:pPr>
            <w:r>
              <w:rPr>
                <w:rFonts w:eastAsia="Calibri" w:cs="Times New Roman"/>
                <w:b/>
              </w:rPr>
              <w:t>None</w:t>
            </w:r>
          </w:p>
        </w:tc>
      </w:tr>
      <w:tr w:rsidR="0045189C" w:rsidRPr="0045189C" w14:paraId="35BFD084" w14:textId="77777777" w:rsidTr="003C5E50">
        <w:tc>
          <w:tcPr>
            <w:tcW w:w="3528" w:type="dxa"/>
          </w:tcPr>
          <w:p w14:paraId="3DBFF666" w14:textId="44022029" w:rsidR="0045189C" w:rsidRPr="0045189C" w:rsidRDefault="00CB3932" w:rsidP="00612B15">
            <w:pPr>
              <w:numPr>
                <w:ilvl w:val="0"/>
                <w:numId w:val="1"/>
              </w:numPr>
              <w:contextualSpacing/>
              <w:rPr>
                <w:rFonts w:eastAsia="Calibri" w:cs="Times New Roman"/>
                <w:b/>
              </w:rPr>
            </w:pPr>
            <w:r>
              <w:rPr>
                <w:rFonts w:eastAsia="Calibri" w:cs="Times New Roman"/>
                <w:b/>
              </w:rPr>
              <w:t>Approval of</w:t>
            </w:r>
            <w:r w:rsidR="00F85E6F">
              <w:rPr>
                <w:rFonts w:eastAsia="Calibri" w:cs="Times New Roman"/>
                <w:b/>
              </w:rPr>
              <w:t xml:space="preserve"> April 8</w:t>
            </w:r>
            <w:r>
              <w:rPr>
                <w:rFonts w:eastAsia="Calibri" w:cs="Times New Roman"/>
                <w:b/>
              </w:rPr>
              <w:t>, 2019 Commission Minutes</w:t>
            </w:r>
          </w:p>
        </w:tc>
        <w:tc>
          <w:tcPr>
            <w:tcW w:w="5488" w:type="dxa"/>
          </w:tcPr>
          <w:p w14:paraId="085C6C5E" w14:textId="48C099D2" w:rsidR="0045189C" w:rsidRPr="0045189C" w:rsidRDefault="00CB3932" w:rsidP="004905F5">
            <w:pPr>
              <w:rPr>
                <w:rFonts w:eastAsia="Calibri" w:cs="Times New Roman"/>
              </w:rPr>
            </w:pPr>
            <w:r>
              <w:rPr>
                <w:rFonts w:eastAsia="Calibri" w:cs="Times New Roman"/>
              </w:rPr>
              <w:t>No changes were made to the minutes</w:t>
            </w:r>
          </w:p>
        </w:tc>
        <w:tc>
          <w:tcPr>
            <w:tcW w:w="4317" w:type="dxa"/>
            <w:vAlign w:val="center"/>
          </w:tcPr>
          <w:p w14:paraId="4E1C7BA2" w14:textId="2856C7CC" w:rsidR="00612B15" w:rsidRPr="0045189C" w:rsidRDefault="00F85E6F" w:rsidP="00612B15">
            <w:pPr>
              <w:rPr>
                <w:rFonts w:eastAsia="Calibri" w:cs="Times New Roman"/>
                <w:b/>
              </w:rPr>
            </w:pPr>
            <w:r>
              <w:rPr>
                <w:rFonts w:eastAsia="Calibri" w:cs="Times New Roman"/>
                <w:b/>
              </w:rPr>
              <w:t>White/Robles</w:t>
            </w:r>
            <w:r w:rsidR="00A056E2">
              <w:rPr>
                <w:rFonts w:eastAsia="Calibri" w:cs="Times New Roman"/>
                <w:b/>
              </w:rPr>
              <w:t xml:space="preserve">. Approved </w:t>
            </w:r>
            <w:r>
              <w:rPr>
                <w:rFonts w:eastAsia="Calibri" w:cs="Times New Roman"/>
                <w:b/>
              </w:rPr>
              <w:t>as submitted</w:t>
            </w:r>
            <w:r w:rsidR="00434331">
              <w:rPr>
                <w:rFonts w:eastAsia="Calibri" w:cs="Times New Roman"/>
                <w:b/>
              </w:rPr>
              <w:t>.</w:t>
            </w:r>
            <w:r w:rsidR="00AD2DDB">
              <w:rPr>
                <w:rFonts w:eastAsia="Calibri" w:cs="Times New Roman"/>
                <w:b/>
              </w:rPr>
              <w:t xml:space="preserve"> Unanimou</w:t>
            </w:r>
            <w:r w:rsidR="00434331">
              <w:rPr>
                <w:rFonts w:eastAsia="Calibri" w:cs="Times New Roman"/>
                <w:b/>
              </w:rPr>
              <w:t>s by Commissioners present.</w:t>
            </w:r>
          </w:p>
        </w:tc>
      </w:tr>
      <w:tr w:rsidR="00FF27F8" w:rsidRPr="0045189C" w14:paraId="7B35DA89" w14:textId="77777777" w:rsidTr="00F85E6F">
        <w:trPr>
          <w:trHeight w:val="629"/>
        </w:trPr>
        <w:tc>
          <w:tcPr>
            <w:tcW w:w="3528" w:type="dxa"/>
          </w:tcPr>
          <w:p w14:paraId="3C7ED7F2" w14:textId="02F035D3" w:rsidR="00FF27F8" w:rsidRDefault="00F85E6F" w:rsidP="00612B15">
            <w:pPr>
              <w:numPr>
                <w:ilvl w:val="0"/>
                <w:numId w:val="1"/>
              </w:numPr>
              <w:contextualSpacing/>
              <w:rPr>
                <w:rFonts w:eastAsia="Calibri" w:cs="Times New Roman"/>
                <w:b/>
              </w:rPr>
            </w:pPr>
            <w:r>
              <w:rPr>
                <w:rFonts w:eastAsia="Calibri" w:cs="Times New Roman"/>
                <w:b/>
              </w:rPr>
              <w:t>Review and Approval of Committee Recommendations to award 2019/20 grants</w:t>
            </w:r>
          </w:p>
        </w:tc>
        <w:tc>
          <w:tcPr>
            <w:tcW w:w="5488" w:type="dxa"/>
          </w:tcPr>
          <w:p w14:paraId="1832C826" w14:textId="77777777" w:rsidR="00FF27F8" w:rsidRDefault="00F85E6F" w:rsidP="004905F5">
            <w:pPr>
              <w:rPr>
                <w:rFonts w:eastAsia="Calibri" w:cs="Times New Roman"/>
              </w:rPr>
            </w:pPr>
            <w:r>
              <w:rPr>
                <w:rFonts w:eastAsia="Calibri" w:cs="Times New Roman"/>
              </w:rPr>
              <w:t xml:space="preserve">The draft funding matrix was presented for discussion amongst the Commission members; the funding amounts requested far exceeded the amount available for funding, but a decision was reached by the </w:t>
            </w:r>
          </w:p>
          <w:p w14:paraId="692F42F1" w14:textId="53C8A0BE" w:rsidR="00F85E6F" w:rsidRDefault="00F85E6F" w:rsidP="004905F5">
            <w:pPr>
              <w:rPr>
                <w:rFonts w:eastAsia="Calibri" w:cs="Times New Roman"/>
              </w:rPr>
            </w:pPr>
            <w:r>
              <w:rPr>
                <w:rFonts w:eastAsia="Calibri" w:cs="Times New Roman"/>
              </w:rPr>
              <w:t>Commission.</w:t>
            </w:r>
          </w:p>
        </w:tc>
        <w:tc>
          <w:tcPr>
            <w:tcW w:w="4317" w:type="dxa"/>
          </w:tcPr>
          <w:p w14:paraId="55280432" w14:textId="17ADF600" w:rsidR="00FF27F8" w:rsidRDefault="00F85E6F" w:rsidP="002F609E">
            <w:pPr>
              <w:rPr>
                <w:rFonts w:eastAsia="Calibri" w:cs="Times New Roman"/>
                <w:b/>
              </w:rPr>
            </w:pPr>
            <w:r>
              <w:rPr>
                <w:rFonts w:eastAsia="Calibri" w:cs="Times New Roman"/>
                <w:b/>
              </w:rPr>
              <w:t>Kuhns/Hamilton</w:t>
            </w:r>
            <w:r w:rsidR="00434331">
              <w:rPr>
                <w:rFonts w:eastAsia="Calibri" w:cs="Times New Roman"/>
                <w:b/>
              </w:rPr>
              <w:t>. Unanimous by Commissioners present</w:t>
            </w:r>
            <w:r>
              <w:rPr>
                <w:rFonts w:eastAsia="Calibri" w:cs="Times New Roman"/>
                <w:b/>
              </w:rPr>
              <w:t xml:space="preserve"> to award grantees at the funding levels on the funding matrix</w:t>
            </w:r>
            <w:r w:rsidR="00434331">
              <w:rPr>
                <w:rFonts w:eastAsia="Calibri" w:cs="Times New Roman"/>
                <w:b/>
              </w:rPr>
              <w:t>.</w:t>
            </w:r>
          </w:p>
        </w:tc>
      </w:tr>
      <w:tr w:rsidR="00F85E6F" w:rsidRPr="0045189C" w14:paraId="08F88D56" w14:textId="77777777" w:rsidTr="003C5E50">
        <w:tc>
          <w:tcPr>
            <w:tcW w:w="3528" w:type="dxa"/>
          </w:tcPr>
          <w:p w14:paraId="7AD77819" w14:textId="23562461" w:rsidR="00F85E6F" w:rsidRDefault="00F85E6F" w:rsidP="00F85E6F">
            <w:pPr>
              <w:numPr>
                <w:ilvl w:val="0"/>
                <w:numId w:val="1"/>
              </w:numPr>
              <w:contextualSpacing/>
              <w:rPr>
                <w:rFonts w:eastAsia="Calibri" w:cs="Times New Roman"/>
                <w:b/>
              </w:rPr>
            </w:pPr>
            <w:r>
              <w:rPr>
                <w:rFonts w:eastAsia="Calibri" w:cs="Times New Roman"/>
                <w:b/>
              </w:rPr>
              <w:t>Public Hearing</w:t>
            </w:r>
          </w:p>
        </w:tc>
        <w:tc>
          <w:tcPr>
            <w:tcW w:w="5488" w:type="dxa"/>
          </w:tcPr>
          <w:p w14:paraId="2EE94097" w14:textId="617E3E63" w:rsidR="00F85E6F" w:rsidRDefault="00F85E6F" w:rsidP="00F85E6F">
            <w:pPr>
              <w:rPr>
                <w:rFonts w:eastAsia="Calibri" w:cs="Times New Roman"/>
              </w:rPr>
            </w:pPr>
            <w:r>
              <w:rPr>
                <w:rFonts w:eastAsia="Calibri" w:cs="Times New Roman"/>
              </w:rPr>
              <w:t>The Board Chair opened the public hearing and asked for input/discussion on the following items as each were being reviewed/discussed:</w:t>
            </w:r>
          </w:p>
          <w:p w14:paraId="11EAF395" w14:textId="0BE4FA07" w:rsidR="00F85E6F" w:rsidRDefault="00F85E6F" w:rsidP="00F85E6F">
            <w:pPr>
              <w:rPr>
                <w:rFonts w:eastAsia="Calibri" w:cs="Times New Roman"/>
              </w:rPr>
            </w:pPr>
            <w:r>
              <w:rPr>
                <w:rFonts w:eastAsia="Calibri" w:cs="Times New Roman"/>
              </w:rPr>
              <w:t xml:space="preserve">a) </w:t>
            </w:r>
            <w:r>
              <w:rPr>
                <w:rFonts w:eastAsia="Calibri" w:cs="Times New Roman"/>
              </w:rPr>
              <w:t>Updates to the FY 2015-2020 Strategic Plan</w:t>
            </w:r>
          </w:p>
          <w:p w14:paraId="7D8F435D" w14:textId="7E476F93" w:rsidR="00F85E6F" w:rsidRDefault="00F85E6F" w:rsidP="00F85E6F">
            <w:pPr>
              <w:rPr>
                <w:rFonts w:eastAsia="Calibri" w:cs="Times New Roman"/>
              </w:rPr>
            </w:pPr>
            <w:r>
              <w:rPr>
                <w:rFonts w:eastAsia="Calibri" w:cs="Times New Roman"/>
              </w:rPr>
              <w:t xml:space="preserve">b) </w:t>
            </w:r>
            <w:r>
              <w:rPr>
                <w:rFonts w:eastAsia="Calibri" w:cs="Times New Roman"/>
              </w:rPr>
              <w:t xml:space="preserve">Updates to the </w:t>
            </w:r>
            <w:r>
              <w:rPr>
                <w:rFonts w:eastAsia="Calibri" w:cs="Times New Roman"/>
              </w:rPr>
              <w:t>Long</w:t>
            </w:r>
            <w:r>
              <w:rPr>
                <w:rFonts w:eastAsia="Calibri" w:cs="Times New Roman"/>
              </w:rPr>
              <w:t>-</w:t>
            </w:r>
            <w:r>
              <w:rPr>
                <w:rFonts w:eastAsia="Calibri" w:cs="Times New Roman"/>
              </w:rPr>
              <w:t>Range Fiscal Stability Plan</w:t>
            </w:r>
          </w:p>
          <w:p w14:paraId="432C349B" w14:textId="2ABF4D6F" w:rsidR="00F85E6F" w:rsidRDefault="00F85E6F" w:rsidP="00F85E6F">
            <w:pPr>
              <w:ind w:left="252" w:hanging="252"/>
              <w:rPr>
                <w:rFonts w:eastAsia="Calibri" w:cs="Times New Roman"/>
              </w:rPr>
            </w:pPr>
            <w:r>
              <w:rPr>
                <w:rFonts w:eastAsia="Calibri" w:cs="Times New Roman"/>
              </w:rPr>
              <w:t>c) 201</w:t>
            </w:r>
            <w:r>
              <w:rPr>
                <w:rFonts w:eastAsia="Calibri" w:cs="Times New Roman"/>
              </w:rPr>
              <w:t>9</w:t>
            </w:r>
            <w:r>
              <w:rPr>
                <w:rFonts w:eastAsia="Calibri" w:cs="Times New Roman"/>
              </w:rPr>
              <w:t>/</w:t>
            </w:r>
            <w:r>
              <w:rPr>
                <w:rFonts w:eastAsia="Calibri" w:cs="Times New Roman"/>
              </w:rPr>
              <w:t>20</w:t>
            </w:r>
            <w:r>
              <w:rPr>
                <w:rFonts w:eastAsia="Calibri" w:cs="Times New Roman"/>
              </w:rPr>
              <w:t xml:space="preserve"> Budget</w:t>
            </w:r>
          </w:p>
          <w:p w14:paraId="080A73E5" w14:textId="140CC022" w:rsidR="00F364A2" w:rsidRDefault="00F364A2" w:rsidP="00F85E6F">
            <w:pPr>
              <w:ind w:left="252" w:hanging="252"/>
              <w:rPr>
                <w:rFonts w:eastAsia="Calibri" w:cs="Times New Roman"/>
              </w:rPr>
            </w:pPr>
          </w:p>
          <w:p w14:paraId="483384B5" w14:textId="39AE6ACA" w:rsidR="00F364A2" w:rsidRDefault="00F364A2" w:rsidP="00F85E6F">
            <w:pPr>
              <w:ind w:left="252" w:hanging="252"/>
              <w:rPr>
                <w:rFonts w:eastAsia="Calibri" w:cs="Times New Roman"/>
              </w:rPr>
            </w:pPr>
            <w:r>
              <w:rPr>
                <w:rFonts w:eastAsia="Calibri" w:cs="Times New Roman"/>
              </w:rPr>
              <w:t>Public Hearing closed at 3:35 pm</w:t>
            </w:r>
            <w:bookmarkStart w:id="0" w:name="_GoBack"/>
            <w:bookmarkEnd w:id="0"/>
          </w:p>
          <w:p w14:paraId="372741DB" w14:textId="2A16272A" w:rsidR="00F85E6F" w:rsidRDefault="00F85E6F" w:rsidP="00F85E6F">
            <w:pPr>
              <w:rPr>
                <w:rFonts w:eastAsia="Calibri" w:cs="Times New Roman"/>
              </w:rPr>
            </w:pPr>
            <w:r>
              <w:rPr>
                <w:rFonts w:eastAsia="Calibri" w:cs="Times New Roman"/>
              </w:rPr>
              <w:lastRenderedPageBreak/>
              <w:t xml:space="preserve"> </w:t>
            </w:r>
          </w:p>
        </w:tc>
        <w:tc>
          <w:tcPr>
            <w:tcW w:w="4317" w:type="dxa"/>
            <w:vAlign w:val="center"/>
          </w:tcPr>
          <w:p w14:paraId="29322DFE" w14:textId="27C1ACDB" w:rsidR="00F85E6F" w:rsidRDefault="00F85E6F" w:rsidP="00F85E6F">
            <w:pPr>
              <w:rPr>
                <w:rFonts w:eastAsia="Calibri" w:cs="Times New Roman"/>
                <w:b/>
              </w:rPr>
            </w:pPr>
            <w:r>
              <w:rPr>
                <w:rFonts w:eastAsia="Calibri" w:cs="Times New Roman"/>
                <w:b/>
              </w:rPr>
              <w:lastRenderedPageBreak/>
              <w:t xml:space="preserve">a) Commissioner </w:t>
            </w:r>
            <w:r>
              <w:rPr>
                <w:rFonts w:eastAsia="Calibri" w:cs="Times New Roman"/>
                <w:b/>
              </w:rPr>
              <w:t xml:space="preserve">Robles </w:t>
            </w:r>
            <w:r>
              <w:rPr>
                <w:rFonts w:eastAsia="Calibri" w:cs="Times New Roman"/>
                <w:b/>
              </w:rPr>
              <w:t xml:space="preserve">made a motion to approve </w:t>
            </w:r>
            <w:r>
              <w:rPr>
                <w:rFonts w:eastAsia="Calibri" w:cs="Times New Roman"/>
                <w:b/>
              </w:rPr>
              <w:t xml:space="preserve">moving forward with </w:t>
            </w:r>
            <w:r>
              <w:rPr>
                <w:rFonts w:eastAsia="Calibri" w:cs="Times New Roman"/>
                <w:b/>
              </w:rPr>
              <w:t>the Strategic Plan</w:t>
            </w:r>
            <w:r>
              <w:rPr>
                <w:rFonts w:eastAsia="Calibri" w:cs="Times New Roman"/>
                <w:b/>
              </w:rPr>
              <w:t>ning process with the consultant and to continue with the existing plan</w:t>
            </w:r>
            <w:r>
              <w:rPr>
                <w:rFonts w:eastAsia="Calibri" w:cs="Times New Roman"/>
                <w:b/>
              </w:rPr>
              <w:t xml:space="preserve"> and Commissioner Hamilton 2</w:t>
            </w:r>
            <w:r w:rsidRPr="00484028">
              <w:rPr>
                <w:rFonts w:eastAsia="Calibri" w:cs="Times New Roman"/>
                <w:b/>
                <w:vertAlign w:val="superscript"/>
              </w:rPr>
              <w:t>nd</w:t>
            </w:r>
            <w:r>
              <w:rPr>
                <w:rFonts w:eastAsia="Calibri" w:cs="Times New Roman"/>
                <w:b/>
              </w:rPr>
              <w:t xml:space="preserve"> the motion. Unanimously approved.</w:t>
            </w:r>
          </w:p>
          <w:p w14:paraId="051B3E2C" w14:textId="3614563F" w:rsidR="00F85E6F" w:rsidRDefault="00F85E6F" w:rsidP="00F85E6F">
            <w:pPr>
              <w:rPr>
                <w:rFonts w:eastAsia="Calibri" w:cs="Times New Roman"/>
                <w:b/>
              </w:rPr>
            </w:pPr>
            <w:r>
              <w:rPr>
                <w:rFonts w:eastAsia="Calibri" w:cs="Times New Roman"/>
                <w:b/>
              </w:rPr>
              <w:t xml:space="preserve">b) Commissioner </w:t>
            </w:r>
            <w:r w:rsidR="00860E0F">
              <w:rPr>
                <w:rFonts w:eastAsia="Calibri" w:cs="Times New Roman"/>
                <w:b/>
              </w:rPr>
              <w:t>Smith</w:t>
            </w:r>
            <w:r>
              <w:rPr>
                <w:rFonts w:eastAsia="Calibri" w:cs="Times New Roman"/>
                <w:b/>
              </w:rPr>
              <w:t xml:space="preserve"> made a motion </w:t>
            </w:r>
            <w:r>
              <w:rPr>
                <w:rFonts w:eastAsia="Calibri" w:cs="Times New Roman"/>
                <w:b/>
              </w:rPr>
              <w:lastRenderedPageBreak/>
              <w:t>to approve the Long</w:t>
            </w:r>
            <w:r w:rsidR="00860E0F">
              <w:rPr>
                <w:rFonts w:eastAsia="Calibri" w:cs="Times New Roman"/>
                <w:b/>
              </w:rPr>
              <w:t>-</w:t>
            </w:r>
            <w:r>
              <w:rPr>
                <w:rFonts w:eastAsia="Calibri" w:cs="Times New Roman"/>
                <w:b/>
              </w:rPr>
              <w:t xml:space="preserve">Range Fiscal Plan and Commissioner </w:t>
            </w:r>
            <w:r w:rsidR="00860E0F">
              <w:rPr>
                <w:rFonts w:eastAsia="Calibri" w:cs="Times New Roman"/>
                <w:b/>
              </w:rPr>
              <w:t>Hamilton</w:t>
            </w:r>
            <w:r>
              <w:rPr>
                <w:rFonts w:eastAsia="Calibri" w:cs="Times New Roman"/>
                <w:b/>
              </w:rPr>
              <w:t xml:space="preserve"> 2</w:t>
            </w:r>
            <w:r w:rsidRPr="00913D18">
              <w:rPr>
                <w:rFonts w:eastAsia="Calibri" w:cs="Times New Roman"/>
                <w:b/>
                <w:vertAlign w:val="superscript"/>
              </w:rPr>
              <w:t>nd</w:t>
            </w:r>
            <w:r>
              <w:rPr>
                <w:rFonts w:eastAsia="Calibri" w:cs="Times New Roman"/>
                <w:b/>
              </w:rPr>
              <w:t xml:space="preserve"> the motion. Unanimously approved.</w:t>
            </w:r>
          </w:p>
          <w:p w14:paraId="78164240" w14:textId="76714C2D" w:rsidR="00F85E6F" w:rsidRDefault="00F85E6F" w:rsidP="00860E0F">
            <w:pPr>
              <w:rPr>
                <w:rFonts w:eastAsia="Calibri" w:cs="Times New Roman"/>
                <w:b/>
              </w:rPr>
            </w:pPr>
            <w:r>
              <w:rPr>
                <w:rFonts w:eastAsia="Calibri" w:cs="Times New Roman"/>
                <w:b/>
              </w:rPr>
              <w:t xml:space="preserve">c) </w:t>
            </w:r>
            <w:r w:rsidR="00860E0F">
              <w:rPr>
                <w:rFonts w:eastAsia="Calibri" w:cs="Times New Roman"/>
                <w:b/>
              </w:rPr>
              <w:t>The ED determined that it would be best to bring back an updated version of the budget for next FY due to the funding decisions that were made today. The Commission agreed.</w:t>
            </w:r>
          </w:p>
        </w:tc>
      </w:tr>
      <w:tr w:rsidR="00F85E6F" w:rsidRPr="0045189C" w14:paraId="73C38944" w14:textId="77777777" w:rsidTr="003C5E50">
        <w:tc>
          <w:tcPr>
            <w:tcW w:w="3528" w:type="dxa"/>
          </w:tcPr>
          <w:p w14:paraId="3D2B4AE0" w14:textId="3187ED24" w:rsidR="00F85E6F" w:rsidRDefault="00F85E6F" w:rsidP="00F85E6F">
            <w:pPr>
              <w:numPr>
                <w:ilvl w:val="0"/>
                <w:numId w:val="1"/>
              </w:numPr>
              <w:contextualSpacing/>
              <w:rPr>
                <w:rFonts w:eastAsia="Calibri" w:cs="Times New Roman"/>
                <w:b/>
              </w:rPr>
            </w:pPr>
            <w:r>
              <w:rPr>
                <w:rFonts w:eastAsia="Calibri" w:cs="Times New Roman"/>
                <w:b/>
              </w:rPr>
              <w:lastRenderedPageBreak/>
              <w:t>Executive Director’s Report</w:t>
            </w:r>
          </w:p>
        </w:tc>
        <w:tc>
          <w:tcPr>
            <w:tcW w:w="5488" w:type="dxa"/>
          </w:tcPr>
          <w:p w14:paraId="40E43EAE" w14:textId="49A73AB0" w:rsidR="00F85E6F" w:rsidRDefault="00F85E6F" w:rsidP="00F85E6F">
            <w:pPr>
              <w:rPr>
                <w:rFonts w:eastAsia="Calibri" w:cs="Times New Roman"/>
              </w:rPr>
            </w:pPr>
            <w:r>
              <w:rPr>
                <w:rFonts w:eastAsia="Calibri" w:cs="Times New Roman"/>
              </w:rPr>
              <w:t>The ED went over the budget to actual and shared that our grantees are not invoicing timely enough to demonstrate actual expenditures. The Commissions work around the ACEs Collaborative was discuss</w:t>
            </w:r>
            <w:r w:rsidR="00F364A2">
              <w:rPr>
                <w:rFonts w:eastAsia="Calibri" w:cs="Times New Roman"/>
              </w:rPr>
              <w:t xml:space="preserve">ed, as well </w:t>
            </w:r>
            <w:r>
              <w:rPr>
                <w:rFonts w:eastAsia="Calibri" w:cs="Times New Roman"/>
              </w:rPr>
              <w:t xml:space="preserve">and the </w:t>
            </w:r>
            <w:r w:rsidR="00F364A2">
              <w:rPr>
                <w:rFonts w:eastAsia="Calibri" w:cs="Times New Roman"/>
              </w:rPr>
              <w:t>need to temporarily stop work on the Systems Change work-no one can commit to serving as lead agency</w:t>
            </w:r>
            <w:r>
              <w:rPr>
                <w:rFonts w:eastAsia="Calibri" w:cs="Times New Roman"/>
              </w:rPr>
              <w:t>.</w:t>
            </w:r>
            <w:r w:rsidR="00F364A2">
              <w:rPr>
                <w:rFonts w:eastAsia="Calibri" w:cs="Times New Roman"/>
              </w:rPr>
              <w:t xml:space="preserve"> The Commission was reminded of the Chair rotation. The ED discussed the F5 push behind the 2020 Census and the need for our county to really perform with regard to getting participation during the Census.</w:t>
            </w:r>
          </w:p>
        </w:tc>
        <w:tc>
          <w:tcPr>
            <w:tcW w:w="4317" w:type="dxa"/>
            <w:vAlign w:val="center"/>
          </w:tcPr>
          <w:p w14:paraId="0F4561BF" w14:textId="2C7E5549" w:rsidR="00F85E6F" w:rsidRDefault="00F85E6F" w:rsidP="00F85E6F">
            <w:pPr>
              <w:rPr>
                <w:rFonts w:eastAsia="Calibri" w:cs="Times New Roman"/>
                <w:b/>
              </w:rPr>
            </w:pPr>
            <w:r>
              <w:rPr>
                <w:rFonts w:eastAsia="Calibri" w:cs="Times New Roman"/>
                <w:b/>
              </w:rPr>
              <w:t>Discussion only.</w:t>
            </w:r>
          </w:p>
        </w:tc>
      </w:tr>
      <w:tr w:rsidR="00F85E6F" w:rsidRPr="0045189C" w14:paraId="3884349B" w14:textId="77777777" w:rsidTr="003C5E50">
        <w:tc>
          <w:tcPr>
            <w:tcW w:w="3528" w:type="dxa"/>
          </w:tcPr>
          <w:p w14:paraId="011F9E9C" w14:textId="3A2559E5" w:rsidR="00F85E6F" w:rsidRPr="001B2327" w:rsidRDefault="00F85E6F" w:rsidP="00F85E6F">
            <w:pPr>
              <w:numPr>
                <w:ilvl w:val="0"/>
                <w:numId w:val="1"/>
              </w:numPr>
              <w:contextualSpacing/>
              <w:rPr>
                <w:rFonts w:eastAsia="Calibri" w:cs="Times New Roman"/>
                <w:b/>
              </w:rPr>
            </w:pPr>
            <w:r>
              <w:rPr>
                <w:rFonts w:eastAsia="Calibri" w:cs="Times New Roman"/>
                <w:b/>
              </w:rPr>
              <w:t>Commissioner’s Reports</w:t>
            </w:r>
          </w:p>
        </w:tc>
        <w:tc>
          <w:tcPr>
            <w:tcW w:w="5488" w:type="dxa"/>
          </w:tcPr>
          <w:p w14:paraId="7698220C" w14:textId="5A903E03" w:rsidR="00F85E6F" w:rsidRDefault="00F85E6F" w:rsidP="00F364A2">
            <w:pPr>
              <w:rPr>
                <w:rFonts w:eastAsia="Calibri" w:cs="Times New Roman"/>
              </w:rPr>
            </w:pPr>
            <w:r>
              <w:rPr>
                <w:rFonts w:eastAsia="Calibri" w:cs="Times New Roman"/>
              </w:rPr>
              <w:t xml:space="preserve">Commissioner </w:t>
            </w:r>
            <w:r w:rsidR="00F364A2">
              <w:rPr>
                <w:rFonts w:eastAsia="Calibri" w:cs="Times New Roman"/>
              </w:rPr>
              <w:t>Hamilton and Kuhns had no report.</w:t>
            </w:r>
            <w:r>
              <w:rPr>
                <w:rFonts w:eastAsia="Calibri" w:cs="Times New Roman"/>
              </w:rPr>
              <w:t xml:space="preserve"> </w:t>
            </w:r>
          </w:p>
          <w:p w14:paraId="29E92ACF" w14:textId="77777777" w:rsidR="00F85E6F" w:rsidRDefault="00F85E6F" w:rsidP="00F364A2">
            <w:pPr>
              <w:rPr>
                <w:rFonts w:eastAsia="Calibri" w:cs="Times New Roman"/>
              </w:rPr>
            </w:pPr>
            <w:r>
              <w:rPr>
                <w:rFonts w:eastAsia="Calibri" w:cs="Times New Roman"/>
              </w:rPr>
              <w:t>Commissioner White-</w:t>
            </w:r>
            <w:r w:rsidR="00F364A2">
              <w:rPr>
                <w:rFonts w:eastAsia="Calibri" w:cs="Times New Roman"/>
              </w:rPr>
              <w:t>HRN has hired a new Child Care Resource and Referral staff member</w:t>
            </w:r>
            <w:r>
              <w:rPr>
                <w:rFonts w:eastAsia="Calibri" w:cs="Times New Roman"/>
              </w:rPr>
              <w:t xml:space="preserve"> </w:t>
            </w:r>
          </w:p>
          <w:p w14:paraId="37236D5E" w14:textId="77777777" w:rsidR="00F364A2" w:rsidRDefault="00F364A2" w:rsidP="00F364A2">
            <w:pPr>
              <w:rPr>
                <w:rFonts w:eastAsia="Calibri" w:cs="Times New Roman"/>
              </w:rPr>
            </w:pPr>
            <w:r>
              <w:rPr>
                <w:rFonts w:eastAsia="Calibri" w:cs="Times New Roman"/>
              </w:rPr>
              <w:t>Commissioner Smith stated that the BHS administration lead, Rebecca Trujillo, has left the organization</w:t>
            </w:r>
          </w:p>
          <w:p w14:paraId="35147C9F" w14:textId="5DC6DF0F" w:rsidR="00F364A2" w:rsidRDefault="00F364A2" w:rsidP="00F364A2">
            <w:pPr>
              <w:rPr>
                <w:rFonts w:eastAsia="Calibri" w:cs="Times New Roman"/>
              </w:rPr>
            </w:pPr>
            <w:r>
              <w:rPr>
                <w:rFonts w:eastAsia="Calibri" w:cs="Times New Roman"/>
              </w:rPr>
              <w:t>Commissioner Robles stated that the TCOE has new Fog Street curriculum and that new mold issues have been found at county school sites.</w:t>
            </w:r>
          </w:p>
        </w:tc>
        <w:tc>
          <w:tcPr>
            <w:tcW w:w="4317" w:type="dxa"/>
            <w:vAlign w:val="center"/>
          </w:tcPr>
          <w:p w14:paraId="6DFDB135" w14:textId="6682C2F3" w:rsidR="00F85E6F" w:rsidRDefault="00F85E6F" w:rsidP="00F85E6F">
            <w:pPr>
              <w:rPr>
                <w:rFonts w:eastAsia="Calibri" w:cs="Times New Roman"/>
                <w:b/>
              </w:rPr>
            </w:pPr>
            <w:r>
              <w:rPr>
                <w:rFonts w:eastAsia="Calibri" w:cs="Times New Roman"/>
                <w:b/>
              </w:rPr>
              <w:t>None</w:t>
            </w:r>
          </w:p>
        </w:tc>
      </w:tr>
      <w:tr w:rsidR="00F85E6F" w:rsidRPr="0045189C" w14:paraId="26065CCD" w14:textId="77777777" w:rsidTr="003C5E50">
        <w:tc>
          <w:tcPr>
            <w:tcW w:w="3528" w:type="dxa"/>
          </w:tcPr>
          <w:p w14:paraId="52AE8546" w14:textId="77777777" w:rsidR="00F85E6F" w:rsidRPr="0045189C" w:rsidRDefault="00F85E6F" w:rsidP="00F85E6F">
            <w:pPr>
              <w:numPr>
                <w:ilvl w:val="0"/>
                <w:numId w:val="1"/>
              </w:numPr>
              <w:contextualSpacing/>
              <w:rPr>
                <w:rFonts w:eastAsia="Calibri" w:cs="Times New Roman"/>
                <w:b/>
              </w:rPr>
            </w:pPr>
            <w:r>
              <w:rPr>
                <w:rFonts w:eastAsia="Calibri" w:cs="Times New Roman"/>
                <w:b/>
              </w:rPr>
              <w:t xml:space="preserve">Meeting Adjourned </w:t>
            </w:r>
          </w:p>
        </w:tc>
        <w:tc>
          <w:tcPr>
            <w:tcW w:w="5488" w:type="dxa"/>
          </w:tcPr>
          <w:p w14:paraId="0C3BB9F5" w14:textId="65601825" w:rsidR="00F85E6F" w:rsidRDefault="00F85E6F" w:rsidP="00F85E6F">
            <w:pPr>
              <w:contextualSpacing/>
              <w:rPr>
                <w:rFonts w:eastAsia="Calibri" w:cs="Times New Roman"/>
              </w:rPr>
            </w:pPr>
            <w:r>
              <w:rPr>
                <w:rFonts w:eastAsia="Calibri" w:cs="Times New Roman"/>
              </w:rPr>
              <w:t xml:space="preserve">Meeting adjourned a </w:t>
            </w:r>
            <w:r w:rsidR="00F364A2">
              <w:rPr>
                <w:rFonts w:eastAsia="Calibri" w:cs="Times New Roman"/>
              </w:rPr>
              <w:t>3:56</w:t>
            </w:r>
            <w:r>
              <w:rPr>
                <w:rFonts w:eastAsia="Calibri" w:cs="Times New Roman"/>
              </w:rPr>
              <w:t xml:space="preserve"> p.m.</w:t>
            </w:r>
          </w:p>
          <w:p w14:paraId="6A599237" w14:textId="77777777" w:rsidR="00F85E6F" w:rsidRPr="007D551B" w:rsidRDefault="00F85E6F" w:rsidP="00F85E6F">
            <w:pPr>
              <w:contextualSpacing/>
              <w:rPr>
                <w:rFonts w:eastAsia="Calibri" w:cs="Times New Roman"/>
              </w:rPr>
            </w:pPr>
          </w:p>
        </w:tc>
        <w:tc>
          <w:tcPr>
            <w:tcW w:w="4317" w:type="dxa"/>
          </w:tcPr>
          <w:p w14:paraId="094B3A40" w14:textId="173D6E5B" w:rsidR="00F85E6F" w:rsidRDefault="00F85E6F" w:rsidP="00F85E6F">
            <w:pPr>
              <w:contextualSpacing/>
              <w:rPr>
                <w:rFonts w:eastAsia="Calibri" w:cs="Times New Roman"/>
                <w:b/>
              </w:rPr>
            </w:pPr>
            <w:r>
              <w:rPr>
                <w:rFonts w:eastAsia="Calibri" w:cs="Times New Roman"/>
                <w:b/>
              </w:rPr>
              <w:t xml:space="preserve">Next meeting, </w:t>
            </w:r>
            <w:r w:rsidR="00F364A2">
              <w:rPr>
                <w:rFonts w:eastAsia="Calibri" w:cs="Times New Roman"/>
                <w:b/>
              </w:rPr>
              <w:t>September 9</w:t>
            </w:r>
            <w:r>
              <w:rPr>
                <w:rFonts w:eastAsia="Calibri" w:cs="Times New Roman"/>
                <w:b/>
              </w:rPr>
              <w:t>, 2019 at new location at TCOE</w:t>
            </w:r>
          </w:p>
        </w:tc>
      </w:tr>
    </w:tbl>
    <w:p w14:paraId="5D22FD1D" w14:textId="77777777" w:rsidR="007936AE" w:rsidRDefault="007936AE" w:rsidP="00074AF3"/>
    <w:sectPr w:rsidR="007936AE" w:rsidSect="007936AE">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D702D" w14:textId="77777777" w:rsidR="004318B6" w:rsidRDefault="004318B6" w:rsidP="00A9725D">
      <w:pPr>
        <w:spacing w:after="0" w:line="240" w:lineRule="auto"/>
      </w:pPr>
      <w:r>
        <w:separator/>
      </w:r>
    </w:p>
  </w:endnote>
  <w:endnote w:type="continuationSeparator" w:id="0">
    <w:p w14:paraId="1F1E1BA6" w14:textId="77777777" w:rsidR="004318B6" w:rsidRDefault="004318B6" w:rsidP="00A9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139365"/>
      <w:docPartObj>
        <w:docPartGallery w:val="Page Numbers (Bottom of Page)"/>
        <w:docPartUnique/>
      </w:docPartObj>
    </w:sdtPr>
    <w:sdtEndPr>
      <w:rPr>
        <w:noProof/>
      </w:rPr>
    </w:sdtEndPr>
    <w:sdtContent>
      <w:p w14:paraId="4AEC4735" w14:textId="77777777" w:rsidR="00477B7C" w:rsidRDefault="00477B7C">
        <w:pPr>
          <w:pStyle w:val="Footer"/>
          <w:jc w:val="right"/>
        </w:pPr>
        <w:r>
          <w:fldChar w:fldCharType="begin"/>
        </w:r>
        <w:r>
          <w:instrText xml:space="preserve"> PAGE   \* MERGEFORMAT </w:instrText>
        </w:r>
        <w:r>
          <w:fldChar w:fldCharType="separate"/>
        </w:r>
        <w:r w:rsidR="00814169">
          <w:rPr>
            <w:noProof/>
          </w:rPr>
          <w:t>2</w:t>
        </w:r>
        <w:r>
          <w:rPr>
            <w:noProof/>
          </w:rPr>
          <w:fldChar w:fldCharType="end"/>
        </w:r>
      </w:p>
    </w:sdtContent>
  </w:sdt>
  <w:p w14:paraId="65748AC7" w14:textId="77777777" w:rsidR="00477B7C" w:rsidRDefault="00477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C95E3" w14:textId="77777777" w:rsidR="004318B6" w:rsidRDefault="004318B6" w:rsidP="00A9725D">
      <w:pPr>
        <w:spacing w:after="0" w:line="240" w:lineRule="auto"/>
      </w:pPr>
      <w:r>
        <w:separator/>
      </w:r>
    </w:p>
  </w:footnote>
  <w:footnote w:type="continuationSeparator" w:id="0">
    <w:p w14:paraId="5D3EDE7C" w14:textId="77777777" w:rsidR="004318B6" w:rsidRDefault="004318B6" w:rsidP="00A97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A406" w14:textId="77777777" w:rsidR="00477B7C" w:rsidRDefault="00477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5921"/>
    <w:multiLevelType w:val="hybridMultilevel"/>
    <w:tmpl w:val="E318CCB2"/>
    <w:lvl w:ilvl="0" w:tplc="64963D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87164"/>
    <w:multiLevelType w:val="hybridMultilevel"/>
    <w:tmpl w:val="B98A6A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B216F2"/>
    <w:multiLevelType w:val="hybridMultilevel"/>
    <w:tmpl w:val="C18A41E6"/>
    <w:lvl w:ilvl="0" w:tplc="BE1A7A0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9E68DC"/>
    <w:multiLevelType w:val="hybridMultilevel"/>
    <w:tmpl w:val="14C62D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7C2B42"/>
    <w:multiLevelType w:val="hybridMultilevel"/>
    <w:tmpl w:val="826AA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084EA5"/>
    <w:multiLevelType w:val="hybridMultilevel"/>
    <w:tmpl w:val="03BC967E"/>
    <w:lvl w:ilvl="0" w:tplc="E7AC6768">
      <w:start w:val="1"/>
      <w:numFmt w:val="upperLetter"/>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6469F2"/>
    <w:multiLevelType w:val="hybridMultilevel"/>
    <w:tmpl w:val="5CB29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243DB9"/>
    <w:multiLevelType w:val="hybridMultilevel"/>
    <w:tmpl w:val="674A1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6AE"/>
    <w:rsid w:val="00013180"/>
    <w:rsid w:val="00014B29"/>
    <w:rsid w:val="00016830"/>
    <w:rsid w:val="000633C9"/>
    <w:rsid w:val="00067BE6"/>
    <w:rsid w:val="00074AF3"/>
    <w:rsid w:val="00084AF1"/>
    <w:rsid w:val="000968D5"/>
    <w:rsid w:val="000D22A5"/>
    <w:rsid w:val="000E5536"/>
    <w:rsid w:val="000F5886"/>
    <w:rsid w:val="00100361"/>
    <w:rsid w:val="00102D04"/>
    <w:rsid w:val="00110802"/>
    <w:rsid w:val="00116058"/>
    <w:rsid w:val="00135D87"/>
    <w:rsid w:val="00145DD0"/>
    <w:rsid w:val="001548D6"/>
    <w:rsid w:val="00161729"/>
    <w:rsid w:val="0017469F"/>
    <w:rsid w:val="00184B6E"/>
    <w:rsid w:val="00193728"/>
    <w:rsid w:val="001B015F"/>
    <w:rsid w:val="001B2327"/>
    <w:rsid w:val="001E025A"/>
    <w:rsid w:val="001E49A2"/>
    <w:rsid w:val="001E5300"/>
    <w:rsid w:val="001F2F4B"/>
    <w:rsid w:val="002011A1"/>
    <w:rsid w:val="00205AF5"/>
    <w:rsid w:val="00226776"/>
    <w:rsid w:val="00256024"/>
    <w:rsid w:val="00261739"/>
    <w:rsid w:val="00266358"/>
    <w:rsid w:val="002A77AB"/>
    <w:rsid w:val="002B76A8"/>
    <w:rsid w:val="002C17C4"/>
    <w:rsid w:val="002F0F6C"/>
    <w:rsid w:val="002F3FE4"/>
    <w:rsid w:val="002F609E"/>
    <w:rsid w:val="002F6705"/>
    <w:rsid w:val="0030206D"/>
    <w:rsid w:val="00304F37"/>
    <w:rsid w:val="00322668"/>
    <w:rsid w:val="00392916"/>
    <w:rsid w:val="003C5E50"/>
    <w:rsid w:val="003D439D"/>
    <w:rsid w:val="003D4CDE"/>
    <w:rsid w:val="00405086"/>
    <w:rsid w:val="004237B6"/>
    <w:rsid w:val="004318B6"/>
    <w:rsid w:val="00434331"/>
    <w:rsid w:val="00436571"/>
    <w:rsid w:val="00443602"/>
    <w:rsid w:val="0045189C"/>
    <w:rsid w:val="00463EBD"/>
    <w:rsid w:val="00472366"/>
    <w:rsid w:val="00477B7C"/>
    <w:rsid w:val="004825C0"/>
    <w:rsid w:val="00484028"/>
    <w:rsid w:val="004905F5"/>
    <w:rsid w:val="004C198B"/>
    <w:rsid w:val="004C6964"/>
    <w:rsid w:val="00501213"/>
    <w:rsid w:val="00532260"/>
    <w:rsid w:val="00543158"/>
    <w:rsid w:val="005530D4"/>
    <w:rsid w:val="005540FF"/>
    <w:rsid w:val="0059302B"/>
    <w:rsid w:val="005A48CA"/>
    <w:rsid w:val="005A56DB"/>
    <w:rsid w:val="005A6AC9"/>
    <w:rsid w:val="005D4EEC"/>
    <w:rsid w:val="005E44FB"/>
    <w:rsid w:val="005F7574"/>
    <w:rsid w:val="00601B46"/>
    <w:rsid w:val="00612B15"/>
    <w:rsid w:val="00621D17"/>
    <w:rsid w:val="006276B9"/>
    <w:rsid w:val="006333EC"/>
    <w:rsid w:val="00636251"/>
    <w:rsid w:val="00653921"/>
    <w:rsid w:val="0065700E"/>
    <w:rsid w:val="00682E5C"/>
    <w:rsid w:val="0068374D"/>
    <w:rsid w:val="0068699D"/>
    <w:rsid w:val="0069333F"/>
    <w:rsid w:val="006C329A"/>
    <w:rsid w:val="006C468E"/>
    <w:rsid w:val="006C6556"/>
    <w:rsid w:val="00702262"/>
    <w:rsid w:val="007201BC"/>
    <w:rsid w:val="00725CEA"/>
    <w:rsid w:val="00736266"/>
    <w:rsid w:val="0075411A"/>
    <w:rsid w:val="007719EE"/>
    <w:rsid w:val="00776D94"/>
    <w:rsid w:val="007936AE"/>
    <w:rsid w:val="007B1628"/>
    <w:rsid w:val="007B1FE1"/>
    <w:rsid w:val="007D551B"/>
    <w:rsid w:val="007F3D39"/>
    <w:rsid w:val="007F4920"/>
    <w:rsid w:val="008012A2"/>
    <w:rsid w:val="00801334"/>
    <w:rsid w:val="00804BA6"/>
    <w:rsid w:val="00814169"/>
    <w:rsid w:val="0082270A"/>
    <w:rsid w:val="00857A98"/>
    <w:rsid w:val="00860E0F"/>
    <w:rsid w:val="0087255B"/>
    <w:rsid w:val="00875385"/>
    <w:rsid w:val="008830E5"/>
    <w:rsid w:val="00891521"/>
    <w:rsid w:val="008B03F6"/>
    <w:rsid w:val="008B5AF7"/>
    <w:rsid w:val="008F68B1"/>
    <w:rsid w:val="009027B3"/>
    <w:rsid w:val="00902FBE"/>
    <w:rsid w:val="009130FE"/>
    <w:rsid w:val="00913D18"/>
    <w:rsid w:val="00914431"/>
    <w:rsid w:val="0093035D"/>
    <w:rsid w:val="009313FE"/>
    <w:rsid w:val="009363E0"/>
    <w:rsid w:val="00937111"/>
    <w:rsid w:val="009651B8"/>
    <w:rsid w:val="00993CEB"/>
    <w:rsid w:val="009B4EA2"/>
    <w:rsid w:val="009D0482"/>
    <w:rsid w:val="009D798F"/>
    <w:rsid w:val="009F5322"/>
    <w:rsid w:val="00A056E2"/>
    <w:rsid w:val="00A07182"/>
    <w:rsid w:val="00A16CBE"/>
    <w:rsid w:val="00A177C7"/>
    <w:rsid w:val="00A26262"/>
    <w:rsid w:val="00A41C72"/>
    <w:rsid w:val="00A43FD9"/>
    <w:rsid w:val="00A62151"/>
    <w:rsid w:val="00A6416B"/>
    <w:rsid w:val="00A72927"/>
    <w:rsid w:val="00A77746"/>
    <w:rsid w:val="00A8082D"/>
    <w:rsid w:val="00A9149F"/>
    <w:rsid w:val="00A9725D"/>
    <w:rsid w:val="00AA6FBE"/>
    <w:rsid w:val="00AC1B97"/>
    <w:rsid w:val="00AD2DDB"/>
    <w:rsid w:val="00AD458E"/>
    <w:rsid w:val="00AE2566"/>
    <w:rsid w:val="00AE5FA7"/>
    <w:rsid w:val="00AF3828"/>
    <w:rsid w:val="00B01671"/>
    <w:rsid w:val="00B04FE9"/>
    <w:rsid w:val="00B06F8C"/>
    <w:rsid w:val="00B121CE"/>
    <w:rsid w:val="00B169F3"/>
    <w:rsid w:val="00B17385"/>
    <w:rsid w:val="00B26554"/>
    <w:rsid w:val="00B34D7D"/>
    <w:rsid w:val="00B36B9C"/>
    <w:rsid w:val="00B43CA6"/>
    <w:rsid w:val="00B53AC1"/>
    <w:rsid w:val="00B5657F"/>
    <w:rsid w:val="00B61568"/>
    <w:rsid w:val="00BF5F94"/>
    <w:rsid w:val="00C12115"/>
    <w:rsid w:val="00C42738"/>
    <w:rsid w:val="00C53FDD"/>
    <w:rsid w:val="00C54887"/>
    <w:rsid w:val="00C5572F"/>
    <w:rsid w:val="00C649D9"/>
    <w:rsid w:val="00C676AE"/>
    <w:rsid w:val="00C856C8"/>
    <w:rsid w:val="00C87B5D"/>
    <w:rsid w:val="00C87F6C"/>
    <w:rsid w:val="00CA5DE4"/>
    <w:rsid w:val="00CA7521"/>
    <w:rsid w:val="00CB3932"/>
    <w:rsid w:val="00CE1DAA"/>
    <w:rsid w:val="00CE4E19"/>
    <w:rsid w:val="00CE63CE"/>
    <w:rsid w:val="00CF160C"/>
    <w:rsid w:val="00D069D5"/>
    <w:rsid w:val="00D14766"/>
    <w:rsid w:val="00D16E00"/>
    <w:rsid w:val="00D31C68"/>
    <w:rsid w:val="00D6703A"/>
    <w:rsid w:val="00D768DD"/>
    <w:rsid w:val="00D91A20"/>
    <w:rsid w:val="00DA4C32"/>
    <w:rsid w:val="00DD024A"/>
    <w:rsid w:val="00DE10BD"/>
    <w:rsid w:val="00DE15E5"/>
    <w:rsid w:val="00DF61B7"/>
    <w:rsid w:val="00E32B4E"/>
    <w:rsid w:val="00E52D47"/>
    <w:rsid w:val="00E70D60"/>
    <w:rsid w:val="00E90D44"/>
    <w:rsid w:val="00EA1E93"/>
    <w:rsid w:val="00ED43C6"/>
    <w:rsid w:val="00F23427"/>
    <w:rsid w:val="00F274CF"/>
    <w:rsid w:val="00F364A2"/>
    <w:rsid w:val="00F50EBF"/>
    <w:rsid w:val="00F85E6F"/>
    <w:rsid w:val="00FD0D70"/>
    <w:rsid w:val="00FE26FB"/>
    <w:rsid w:val="00FF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777A7"/>
  <w15:docId w15:val="{E8F90080-5132-4C7C-87DB-27F0399C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89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25D"/>
  </w:style>
  <w:style w:type="paragraph" w:styleId="Footer">
    <w:name w:val="footer"/>
    <w:basedOn w:val="Normal"/>
    <w:link w:val="FooterChar"/>
    <w:uiPriority w:val="99"/>
    <w:unhideWhenUsed/>
    <w:rsid w:val="00A97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25D"/>
  </w:style>
  <w:style w:type="paragraph" w:styleId="ListParagraph">
    <w:name w:val="List Paragraph"/>
    <w:basedOn w:val="Normal"/>
    <w:uiPriority w:val="34"/>
    <w:qFormat/>
    <w:rsid w:val="007F3D39"/>
    <w:pPr>
      <w:ind w:left="720"/>
      <w:contextualSpacing/>
    </w:pPr>
  </w:style>
  <w:style w:type="paragraph" w:customStyle="1" w:styleId="Default">
    <w:name w:val="Default"/>
    <w:rsid w:val="00612B15"/>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2C1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C4"/>
    <w:rPr>
      <w:rFonts w:ascii="Segoe UI" w:hAnsi="Segoe UI" w:cs="Segoe UI"/>
      <w:sz w:val="18"/>
      <w:szCs w:val="18"/>
    </w:rPr>
  </w:style>
  <w:style w:type="character" w:styleId="CommentReference">
    <w:name w:val="annotation reference"/>
    <w:basedOn w:val="DefaultParagraphFont"/>
    <w:uiPriority w:val="99"/>
    <w:semiHidden/>
    <w:unhideWhenUsed/>
    <w:rsid w:val="00016830"/>
    <w:rPr>
      <w:sz w:val="16"/>
      <w:szCs w:val="16"/>
    </w:rPr>
  </w:style>
  <w:style w:type="paragraph" w:styleId="CommentText">
    <w:name w:val="annotation text"/>
    <w:basedOn w:val="Normal"/>
    <w:link w:val="CommentTextChar"/>
    <w:uiPriority w:val="99"/>
    <w:semiHidden/>
    <w:unhideWhenUsed/>
    <w:rsid w:val="00016830"/>
    <w:pPr>
      <w:spacing w:line="240" w:lineRule="auto"/>
    </w:pPr>
    <w:rPr>
      <w:sz w:val="20"/>
      <w:szCs w:val="20"/>
    </w:rPr>
  </w:style>
  <w:style w:type="character" w:customStyle="1" w:styleId="CommentTextChar">
    <w:name w:val="Comment Text Char"/>
    <w:basedOn w:val="DefaultParagraphFont"/>
    <w:link w:val="CommentText"/>
    <w:uiPriority w:val="99"/>
    <w:semiHidden/>
    <w:rsid w:val="00016830"/>
    <w:rPr>
      <w:sz w:val="20"/>
      <w:szCs w:val="20"/>
    </w:rPr>
  </w:style>
  <w:style w:type="paragraph" w:styleId="CommentSubject">
    <w:name w:val="annotation subject"/>
    <w:basedOn w:val="CommentText"/>
    <w:next w:val="CommentText"/>
    <w:link w:val="CommentSubjectChar"/>
    <w:uiPriority w:val="99"/>
    <w:semiHidden/>
    <w:unhideWhenUsed/>
    <w:rsid w:val="00016830"/>
    <w:rPr>
      <w:b/>
      <w:bCs/>
    </w:rPr>
  </w:style>
  <w:style w:type="character" w:customStyle="1" w:styleId="CommentSubjectChar">
    <w:name w:val="Comment Subject Char"/>
    <w:basedOn w:val="CommentTextChar"/>
    <w:link w:val="CommentSubject"/>
    <w:uiPriority w:val="99"/>
    <w:semiHidden/>
    <w:rsid w:val="000168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Kochems</dc:creator>
  <cp:lastModifiedBy>Suzi Kochems</cp:lastModifiedBy>
  <cp:revision>3</cp:revision>
  <cp:lastPrinted>2018-09-05T22:05:00Z</cp:lastPrinted>
  <dcterms:created xsi:type="dcterms:W3CDTF">2019-07-01T21:08:00Z</dcterms:created>
  <dcterms:modified xsi:type="dcterms:W3CDTF">2019-07-01T21:30:00Z</dcterms:modified>
</cp:coreProperties>
</file>