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5B5CC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1E689E6B" w:rsidR="0045332C" w:rsidRDefault="00761524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Fabio Robles,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3D99E5F2" w:rsidR="00280416" w:rsidRPr="00005738" w:rsidRDefault="00280416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Smith, Vice-Chair</w:t>
                  </w:r>
                </w:p>
                <w:p w14:paraId="516BB6B9" w14:textId="41BE1294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761524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CC9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5B5CC9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4F28AFE1" w:rsidR="00F624E2" w:rsidRDefault="0045332C" w:rsidP="00F624E2">
      <w:pPr>
        <w:jc w:val="center"/>
        <w:rPr>
          <w:b/>
        </w:rPr>
      </w:pPr>
      <w:r w:rsidRPr="0045332C">
        <w:rPr>
          <w:b/>
        </w:rPr>
        <w:t>MEETING AGENDA</w:t>
      </w:r>
    </w:p>
    <w:p w14:paraId="56507B5F" w14:textId="2707E1DC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567AC0">
        <w:rPr>
          <w:b/>
          <w:color w:val="0E0E0E"/>
        </w:rPr>
        <w:t>April 8</w:t>
      </w:r>
      <w:r w:rsidR="00B84C09">
        <w:rPr>
          <w:b/>
          <w:color w:val="0E0E0E"/>
        </w:rPr>
        <w:t>,</w:t>
      </w:r>
      <w:r w:rsidR="00567AC0">
        <w:rPr>
          <w:b/>
          <w:color w:val="0E0E0E"/>
        </w:rPr>
        <w:t xml:space="preserve"> 2019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8615E4">
        <w:rPr>
          <w:b/>
          <w:color w:val="0E0E0E"/>
        </w:rPr>
        <w:t>2:30-4:0</w:t>
      </w:r>
      <w:r w:rsidR="00363B36">
        <w:rPr>
          <w:b/>
          <w:color w:val="0E0E0E"/>
        </w:rPr>
        <w:t xml:space="preserve">0 </w:t>
      </w:r>
      <w:r w:rsidR="0045332C" w:rsidRPr="008615E4">
        <w:rPr>
          <w:b/>
          <w:color w:val="0E0E0E"/>
        </w:rPr>
        <w:t>p.m.</w:t>
      </w:r>
    </w:p>
    <w:p w14:paraId="6899BC6F" w14:textId="19793502" w:rsidR="0045332C" w:rsidRPr="002F1538" w:rsidRDefault="00280416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Human Response Network, 111 Mountain View St.,</w:t>
      </w:r>
      <w:r w:rsidR="006A7A2B">
        <w:rPr>
          <w:b/>
          <w:color w:val="0E0E0E"/>
        </w:rPr>
        <w:t xml:space="preserve"> </w:t>
      </w:r>
      <w:r w:rsidR="0045332C">
        <w:rPr>
          <w:b/>
          <w:color w:val="0E0E0E"/>
        </w:rPr>
        <w:t>Weaverville, CA 96093</w:t>
      </w: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59E45AD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5B5CC9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7190AE63" w:rsidR="00186B91" w:rsidRPr="00280416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Approval of minutes from </w:t>
      </w:r>
      <w:r w:rsidR="00567AC0">
        <w:rPr>
          <w:b/>
          <w:color w:val="0E0E0E"/>
        </w:rPr>
        <w:t>February 11, 2019</w:t>
      </w:r>
      <w:r>
        <w:rPr>
          <w:b/>
          <w:color w:val="0E0E0E"/>
        </w:rPr>
        <w:t xml:space="preserve"> Commission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7D80DD51" w14:textId="09DB8D22" w:rsidR="003742A3" w:rsidRDefault="003742A3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Approval of the expenditure to send 4 Trinity County personnel to ACES TOT Training</w:t>
      </w:r>
    </w:p>
    <w:p w14:paraId="46C218C2" w14:textId="77777777" w:rsidR="003742A3" w:rsidRDefault="003742A3" w:rsidP="003742A3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11EB57C" w14:textId="7FAF273A" w:rsidR="00186B91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Discussion on </w:t>
      </w:r>
      <w:r w:rsidR="00567AC0">
        <w:rPr>
          <w:b/>
        </w:rPr>
        <w:t>Mid-Year Reporting &amp; Approval of Mid-Year</w:t>
      </w:r>
      <w:r w:rsidR="00363B36">
        <w:rPr>
          <w:b/>
        </w:rPr>
        <w:t xml:space="preserve"> Evaluation</w:t>
      </w:r>
      <w:r w:rsidR="00567AC0">
        <w:rPr>
          <w:b/>
        </w:rPr>
        <w:t xml:space="preserve"> Report</w:t>
      </w:r>
    </w:p>
    <w:p w14:paraId="722836E9" w14:textId="77777777" w:rsid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38174F6E" w14:textId="23EA4ACC" w:rsidR="004F323E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Discussion on </w:t>
      </w:r>
      <w:r w:rsidR="00567AC0">
        <w:rPr>
          <w:b/>
        </w:rPr>
        <w:t>the Request for Funding for 2019-20 FY</w:t>
      </w:r>
      <w:r w:rsidR="000C2986">
        <w:rPr>
          <w:b/>
        </w:rPr>
        <w:t xml:space="preserve"> &amp; Grantee Contract Requirements</w:t>
      </w:r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7BB9D74D" w14:textId="5F166E0D" w:rsidR="00567AC0" w:rsidRDefault="00567AC0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Discussion and Approval of Meeting Schedule</w:t>
      </w:r>
    </w:p>
    <w:p w14:paraId="64641490" w14:textId="77777777" w:rsidR="00D96E88" w:rsidRDefault="00D96E88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</w:p>
    <w:p w14:paraId="5A5B75E6" w14:textId="5E303AE4" w:rsidR="0045332C" w:rsidRPr="00D96E88" w:rsidRDefault="005B5CC9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8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27B73F96" w14:textId="3BB1D622" w:rsidR="00D96437" w:rsidRDefault="00D96437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ACES</w:t>
      </w:r>
      <w:r w:rsidR="00567AC0">
        <w:rPr>
          <w:sz w:val="21"/>
        </w:rPr>
        <w:t xml:space="preserve"> Collaborative</w:t>
      </w:r>
    </w:p>
    <w:p w14:paraId="3070B7C2" w14:textId="12311925" w:rsidR="00567AC0" w:rsidRDefault="00567AC0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Small County Meeting held in March</w:t>
      </w:r>
      <w:r w:rsidR="00363B36">
        <w:rPr>
          <w:sz w:val="21"/>
        </w:rPr>
        <w:t>/Network Building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4C6B19CF" w:rsidR="002046ED" w:rsidRDefault="00745042" w:rsidP="00567AC0">
      <w:pPr>
        <w:tabs>
          <w:tab w:val="left" w:pos="360"/>
          <w:tab w:val="left" w:pos="45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567AC0">
        <w:rPr>
          <w:b/>
          <w:color w:val="0E0E0E"/>
        </w:rPr>
        <w:t xml:space="preserve">  </w:t>
      </w:r>
      <w:r w:rsidR="005B5CC9">
        <w:rPr>
          <w:b/>
          <w:color w:val="0E0E0E"/>
        </w:rPr>
        <w:t>9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1F84A209" w:rsidR="0045332C" w:rsidRDefault="00745042" w:rsidP="00F6479C">
      <w:pPr>
        <w:tabs>
          <w:tab w:val="left" w:pos="1350"/>
        </w:tabs>
        <w:spacing w:before="6" w:line="247" w:lineRule="auto"/>
        <w:ind w:left="720" w:right="734" w:hanging="720"/>
        <w:rPr>
          <w:b/>
          <w:sz w:val="20"/>
        </w:rPr>
      </w:pPr>
      <w:r>
        <w:rPr>
          <w:b/>
          <w:color w:val="0E0E0E"/>
        </w:rPr>
        <w:t xml:space="preserve">    </w:t>
      </w:r>
      <w:r w:rsidR="005B5CC9">
        <w:rPr>
          <w:b/>
          <w:color w:val="0E0E0E"/>
        </w:rPr>
        <w:t>10</w:t>
      </w:r>
      <w:bookmarkStart w:id="0" w:name="_GoBack"/>
      <w:bookmarkEnd w:id="0"/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7879E8">
        <w:rPr>
          <w:color w:val="0E0E0E"/>
          <w:w w:val="105"/>
          <w:sz w:val="21"/>
        </w:rPr>
        <w:t>Discussion/approval o</w:t>
      </w:r>
      <w:r w:rsidR="00F6479C">
        <w:rPr>
          <w:color w:val="0E0E0E"/>
          <w:w w:val="105"/>
          <w:sz w:val="21"/>
        </w:rPr>
        <w:t>n holding this meeting</w:t>
      </w:r>
    </w:p>
    <w:p w14:paraId="38052578" w14:textId="0AFE3CD0" w:rsidR="001C4BC3" w:rsidRDefault="005B5CC9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1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4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5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6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C2986"/>
    <w:rsid w:val="000E5A2D"/>
    <w:rsid w:val="001079FD"/>
    <w:rsid w:val="00184A01"/>
    <w:rsid w:val="00186B91"/>
    <w:rsid w:val="001C1AD1"/>
    <w:rsid w:val="001C4BC3"/>
    <w:rsid w:val="002046ED"/>
    <w:rsid w:val="00280416"/>
    <w:rsid w:val="0028176F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434F"/>
    <w:rsid w:val="00395C33"/>
    <w:rsid w:val="003A3705"/>
    <w:rsid w:val="003B38A4"/>
    <w:rsid w:val="003F6EC6"/>
    <w:rsid w:val="0040387E"/>
    <w:rsid w:val="00450AC7"/>
    <w:rsid w:val="0045332C"/>
    <w:rsid w:val="00490E50"/>
    <w:rsid w:val="004B0DDA"/>
    <w:rsid w:val="004B1329"/>
    <w:rsid w:val="004F323E"/>
    <w:rsid w:val="0053516B"/>
    <w:rsid w:val="00547A8F"/>
    <w:rsid w:val="00567AC0"/>
    <w:rsid w:val="005911BD"/>
    <w:rsid w:val="005B5CC9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90E9D"/>
    <w:rsid w:val="009A6D4E"/>
    <w:rsid w:val="009B30D5"/>
    <w:rsid w:val="00A713CF"/>
    <w:rsid w:val="00B84C09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5333D"/>
    <w:rsid w:val="00E55A3B"/>
    <w:rsid w:val="00EA33A2"/>
    <w:rsid w:val="00EA61EA"/>
    <w:rsid w:val="00F54001"/>
    <w:rsid w:val="00F624E2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495C7D-56F4-473D-A486-D9B66DCC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8</cp:revision>
  <cp:lastPrinted>2019-04-04T04:43:00Z</cp:lastPrinted>
  <dcterms:created xsi:type="dcterms:W3CDTF">2019-03-13T03:20:00Z</dcterms:created>
  <dcterms:modified xsi:type="dcterms:W3CDTF">2019-04-04T04:44:00Z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