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77777777" w:rsidR="009027B3" w:rsidRPr="007936AE" w:rsidRDefault="007936AE">
      <w:pPr>
        <w:rPr>
          <w:b/>
          <w:sz w:val="40"/>
          <w:szCs w:val="40"/>
          <w:u w:val="single"/>
        </w:rPr>
      </w:pPr>
      <w:r w:rsidRPr="00392916">
        <w:rPr>
          <w:b/>
          <w:sz w:val="40"/>
          <w:szCs w:val="40"/>
          <w:u w:val="single"/>
        </w:rPr>
        <w:t>First 5 Trinity County – Meeting Minutes</w:t>
      </w:r>
    </w:p>
    <w:p w14:paraId="35B2D693" w14:textId="736CEF56" w:rsidR="007936AE" w:rsidRPr="00993CEB" w:rsidRDefault="0045189C">
      <w:pPr>
        <w:rPr>
          <w:b/>
          <w:sz w:val="24"/>
          <w:szCs w:val="24"/>
        </w:rPr>
      </w:pPr>
      <w:r w:rsidRPr="00993CEB">
        <w:rPr>
          <w:b/>
          <w:sz w:val="24"/>
          <w:szCs w:val="24"/>
        </w:rPr>
        <w:t xml:space="preserve">Meeting Date: </w:t>
      </w:r>
      <w:r w:rsidR="004C198B">
        <w:rPr>
          <w:b/>
          <w:sz w:val="24"/>
          <w:szCs w:val="24"/>
        </w:rPr>
        <w:t>March 12</w:t>
      </w:r>
      <w:r w:rsidR="00463EBD">
        <w:rPr>
          <w:b/>
          <w:sz w:val="24"/>
          <w:szCs w:val="24"/>
        </w:rPr>
        <w:t>, 2018</w:t>
      </w:r>
      <w:r w:rsidR="007936AE" w:rsidRPr="00993CEB">
        <w:rPr>
          <w:b/>
          <w:sz w:val="24"/>
          <w:szCs w:val="24"/>
        </w:rPr>
        <w:t xml:space="preserve">, </w:t>
      </w:r>
      <w:r w:rsidR="000968D5" w:rsidRPr="000968D5">
        <w:rPr>
          <w:b/>
          <w:sz w:val="24"/>
          <w:szCs w:val="24"/>
        </w:rPr>
        <w:t>2</w:t>
      </w:r>
      <w:r w:rsidR="007936AE" w:rsidRPr="000968D5">
        <w:rPr>
          <w:b/>
          <w:sz w:val="24"/>
          <w:szCs w:val="24"/>
        </w:rPr>
        <w:t>:</w:t>
      </w:r>
      <w:r w:rsidR="00AE5FA7">
        <w:rPr>
          <w:b/>
          <w:sz w:val="24"/>
          <w:szCs w:val="24"/>
        </w:rPr>
        <w:t>3</w:t>
      </w:r>
      <w:r w:rsidR="007936AE" w:rsidRPr="000968D5">
        <w:rPr>
          <w:b/>
          <w:sz w:val="24"/>
          <w:szCs w:val="24"/>
        </w:rPr>
        <w:t xml:space="preserve">0– </w:t>
      </w:r>
      <w:r w:rsidR="004C198B">
        <w:rPr>
          <w:b/>
          <w:sz w:val="24"/>
          <w:szCs w:val="24"/>
        </w:rPr>
        <w:t>4:0</w:t>
      </w:r>
      <w:r w:rsidR="00463EBD">
        <w:rPr>
          <w:b/>
          <w:sz w:val="24"/>
          <w:szCs w:val="24"/>
        </w:rPr>
        <w:t>8</w:t>
      </w:r>
      <w:r w:rsidR="007936AE" w:rsidRPr="00993CEB">
        <w:rPr>
          <w:b/>
          <w:sz w:val="24"/>
          <w:szCs w:val="24"/>
        </w:rPr>
        <w:t xml:space="preserve"> p.m.</w:t>
      </w:r>
      <w:r w:rsidRPr="00993CEB">
        <w:rPr>
          <w:b/>
          <w:sz w:val="24"/>
          <w:szCs w:val="24"/>
        </w:rPr>
        <w:t xml:space="preserve"> – </w:t>
      </w:r>
      <w:r w:rsidR="004C198B">
        <w:rPr>
          <w:b/>
          <w:sz w:val="24"/>
          <w:szCs w:val="24"/>
        </w:rPr>
        <w:t>Human Response Network</w:t>
      </w:r>
    </w:p>
    <w:p w14:paraId="28DE93EE" w14:textId="0AA3BD37" w:rsidR="007936AE" w:rsidRPr="00993CEB" w:rsidRDefault="00AE2566">
      <w:pPr>
        <w:rPr>
          <w:b/>
          <w:sz w:val="24"/>
          <w:szCs w:val="24"/>
        </w:rPr>
      </w:pPr>
      <w:r>
        <w:rPr>
          <w:b/>
          <w:sz w:val="24"/>
          <w:szCs w:val="24"/>
        </w:rPr>
        <w:t xml:space="preserve">Attendees: Liz Hamilton, Chair; </w:t>
      </w:r>
      <w:r w:rsidR="004C198B">
        <w:rPr>
          <w:b/>
          <w:sz w:val="24"/>
          <w:szCs w:val="24"/>
        </w:rPr>
        <w:t xml:space="preserve">Caedy Minoletti, Vice-Chair; </w:t>
      </w:r>
      <w:r w:rsidR="00463EBD">
        <w:rPr>
          <w:b/>
          <w:sz w:val="24"/>
          <w:szCs w:val="24"/>
        </w:rPr>
        <w:t>Fabio Robles</w:t>
      </w:r>
      <w:r w:rsidR="00682E5C">
        <w:rPr>
          <w:b/>
          <w:sz w:val="24"/>
          <w:szCs w:val="24"/>
        </w:rPr>
        <w:t xml:space="preserve">; Marcie Cudziol; </w:t>
      </w:r>
      <w:r w:rsidR="00463EBD">
        <w:rPr>
          <w:b/>
          <w:sz w:val="24"/>
          <w:szCs w:val="24"/>
        </w:rPr>
        <w:t>Noel O’Neill</w:t>
      </w:r>
      <w:r w:rsidR="00682E5C">
        <w:rPr>
          <w:b/>
          <w:sz w:val="24"/>
          <w:szCs w:val="24"/>
        </w:rPr>
        <w:t xml:space="preserve">; Letty Garza; </w:t>
      </w:r>
      <w:r w:rsidR="00463EBD">
        <w:rPr>
          <w:b/>
          <w:sz w:val="24"/>
          <w:szCs w:val="24"/>
        </w:rPr>
        <w:t>Richard Kuhns; Keith Groves</w:t>
      </w:r>
    </w:p>
    <w:p w14:paraId="7DDDD2B8" w14:textId="370B1AEA"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r w:rsidR="00E52D47">
        <w:rPr>
          <w:b/>
          <w:sz w:val="24"/>
          <w:szCs w:val="24"/>
        </w:rPr>
        <w:t xml:space="preserve">; </w:t>
      </w:r>
      <w:r w:rsidR="004C198B">
        <w:rPr>
          <w:b/>
          <w:sz w:val="24"/>
          <w:szCs w:val="24"/>
        </w:rPr>
        <w:t>Letty Garza</w:t>
      </w:r>
    </w:p>
    <w:p w14:paraId="41E9E510" w14:textId="77777777" w:rsidR="008B5AF7" w:rsidRDefault="008B5AF7" w:rsidP="008B5AF7">
      <w:pPr>
        <w:rPr>
          <w:b/>
          <w:sz w:val="24"/>
          <w:szCs w:val="24"/>
        </w:rPr>
      </w:pPr>
      <w:r>
        <w:rPr>
          <w:b/>
          <w:sz w:val="24"/>
          <w:szCs w:val="24"/>
        </w:rPr>
        <w:t xml:space="preserve">Guests: </w:t>
      </w:r>
      <w:r w:rsidR="00612B15">
        <w:rPr>
          <w:b/>
          <w:sz w:val="24"/>
          <w:szCs w:val="24"/>
        </w:rPr>
        <w:t>Suzi Kochems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77777777" w:rsidR="0045189C" w:rsidRPr="0045189C" w:rsidRDefault="0045189C" w:rsidP="0045189C">
            <w:pPr>
              <w:numPr>
                <w:ilvl w:val="0"/>
                <w:numId w:val="1"/>
              </w:numPr>
              <w:contextualSpacing/>
              <w:rPr>
                <w:rFonts w:eastAsia="Calibri" w:cs="Times New Roman"/>
                <w:b/>
              </w:rPr>
            </w:pPr>
            <w:r w:rsidRPr="0045189C">
              <w:rPr>
                <w:rFonts w:eastAsia="Calibri" w:cs="Times New Roman"/>
                <w:b/>
              </w:rPr>
              <w:t>Introductions</w:t>
            </w:r>
            <w:r w:rsidR="005A6AC9">
              <w:rPr>
                <w:rFonts w:eastAsia="Calibri" w:cs="Times New Roman"/>
                <w:b/>
              </w:rPr>
              <w:t>, Public Hearing</w:t>
            </w:r>
            <w:r w:rsidR="003C5E50">
              <w:rPr>
                <w:rFonts w:eastAsia="Calibri" w:cs="Times New Roman"/>
                <w:b/>
              </w:rPr>
              <w:t xml:space="preserve"> and Public Comment</w:t>
            </w:r>
          </w:p>
        </w:tc>
        <w:tc>
          <w:tcPr>
            <w:tcW w:w="5488" w:type="dxa"/>
          </w:tcPr>
          <w:p w14:paraId="38591AAD" w14:textId="685A6114" w:rsidR="00145DD0" w:rsidRDefault="00145DD0" w:rsidP="004905F5">
            <w:pPr>
              <w:rPr>
                <w:rFonts w:eastAsia="Calibri" w:cs="Times New Roman"/>
              </w:rPr>
            </w:pPr>
            <w:r>
              <w:rPr>
                <w:rFonts w:eastAsia="Calibri" w:cs="Times New Roman"/>
              </w:rPr>
              <w:t>Mee</w:t>
            </w:r>
            <w:r w:rsidR="007B1FE1">
              <w:rPr>
                <w:rFonts w:eastAsia="Calibri" w:cs="Times New Roman"/>
              </w:rPr>
              <w:t>ting was called to order at 2:</w:t>
            </w:r>
            <w:r w:rsidR="00776D94">
              <w:rPr>
                <w:rFonts w:eastAsia="Calibri" w:cs="Times New Roman"/>
              </w:rPr>
              <w:t>3</w:t>
            </w:r>
            <w:r w:rsidR="004C198B">
              <w:rPr>
                <w:rFonts w:eastAsia="Calibri" w:cs="Times New Roman"/>
              </w:rPr>
              <w:t>1</w:t>
            </w:r>
            <w:r>
              <w:rPr>
                <w:rFonts w:eastAsia="Calibri" w:cs="Times New Roman"/>
              </w:rPr>
              <w:t xml:space="preserve"> pm</w:t>
            </w:r>
          </w:p>
          <w:p w14:paraId="4D6126B4" w14:textId="77777777" w:rsidR="00DE10BD" w:rsidRDefault="00DE10BD" w:rsidP="004905F5">
            <w:pPr>
              <w:rPr>
                <w:rFonts w:eastAsia="Calibri" w:cs="Times New Roman"/>
              </w:rPr>
            </w:pPr>
            <w:r>
              <w:rPr>
                <w:rFonts w:eastAsia="Calibri" w:cs="Times New Roman"/>
              </w:rPr>
              <w:t>Agenda</w:t>
            </w:r>
            <w:r w:rsidR="00902FBE">
              <w:rPr>
                <w:rFonts w:eastAsia="Calibri" w:cs="Times New Roman"/>
              </w:rPr>
              <w:t xml:space="preserve"> was </w:t>
            </w:r>
            <w:r>
              <w:rPr>
                <w:rFonts w:eastAsia="Calibri" w:cs="Times New Roman"/>
              </w:rPr>
              <w:t xml:space="preserve">posted by HRN </w:t>
            </w:r>
            <w:r w:rsidR="00902FBE">
              <w:rPr>
                <w:rFonts w:eastAsia="Calibri" w:cs="Times New Roman"/>
              </w:rPr>
              <w:t xml:space="preserve">in a timely matter and </w:t>
            </w:r>
            <w:r>
              <w:rPr>
                <w:rFonts w:eastAsia="Calibri" w:cs="Times New Roman"/>
              </w:rPr>
              <w:t>per the Brown Act</w:t>
            </w:r>
          </w:p>
          <w:p w14:paraId="2316A8A6" w14:textId="77777777" w:rsidR="0045189C" w:rsidRDefault="009130FE" w:rsidP="004905F5">
            <w:pPr>
              <w:rPr>
                <w:rFonts w:eastAsia="Calibri" w:cs="Times New Roman"/>
              </w:rPr>
            </w:pPr>
            <w:r>
              <w:rPr>
                <w:rFonts w:eastAsia="Calibri" w:cs="Times New Roman"/>
              </w:rPr>
              <w:t>Introductions were conducted</w:t>
            </w:r>
          </w:p>
          <w:p w14:paraId="3750B94E" w14:textId="77777777" w:rsidR="003C5E50" w:rsidRPr="0045189C" w:rsidRDefault="003C5E50" w:rsidP="004905F5">
            <w:pPr>
              <w:rPr>
                <w:rFonts w:eastAsia="Calibri" w:cs="Times New Roman"/>
              </w:rPr>
            </w:pPr>
            <w:r>
              <w:rPr>
                <w:rFonts w:eastAsia="Calibri" w:cs="Times New Roman"/>
              </w:rPr>
              <w:t>No public comment was made</w:t>
            </w:r>
          </w:p>
        </w:tc>
        <w:tc>
          <w:tcPr>
            <w:tcW w:w="4317" w:type="dxa"/>
          </w:tcPr>
          <w:p w14:paraId="2EE1A660" w14:textId="77777777" w:rsidR="0045189C" w:rsidRPr="0045189C" w:rsidRDefault="0045189C" w:rsidP="00DE10BD">
            <w:pPr>
              <w:rPr>
                <w:rFonts w:eastAsia="Calibri" w:cs="Times New Roman"/>
                <w:b/>
              </w:rPr>
            </w:pPr>
            <w:r w:rsidRPr="0045189C">
              <w:rPr>
                <w:rFonts w:eastAsia="Calibri" w:cs="Times New Roman"/>
                <w:b/>
              </w:rPr>
              <w:t>None</w:t>
            </w:r>
          </w:p>
        </w:tc>
      </w:tr>
      <w:tr w:rsidR="0045189C" w:rsidRPr="0045189C" w14:paraId="35BFD084" w14:textId="77777777" w:rsidTr="003C5E50">
        <w:tc>
          <w:tcPr>
            <w:tcW w:w="3528" w:type="dxa"/>
          </w:tcPr>
          <w:p w14:paraId="3DBFF666" w14:textId="01333DDA" w:rsidR="0045189C" w:rsidRPr="0045189C" w:rsidRDefault="00902FBE" w:rsidP="00612B15">
            <w:pPr>
              <w:numPr>
                <w:ilvl w:val="0"/>
                <w:numId w:val="1"/>
              </w:numPr>
              <w:contextualSpacing/>
              <w:rPr>
                <w:rFonts w:eastAsia="Calibri" w:cs="Times New Roman"/>
                <w:b/>
              </w:rPr>
            </w:pPr>
            <w:r>
              <w:rPr>
                <w:rFonts w:eastAsia="Calibri" w:cs="Times New Roman"/>
                <w:b/>
              </w:rPr>
              <w:t>Approval of</w:t>
            </w:r>
            <w:r w:rsidR="00A177C7">
              <w:rPr>
                <w:rFonts w:eastAsia="Calibri" w:cs="Times New Roman"/>
                <w:b/>
              </w:rPr>
              <w:t xml:space="preserve"> January 8, 2018</w:t>
            </w:r>
            <w:r w:rsidR="00776D94">
              <w:rPr>
                <w:rFonts w:eastAsia="Calibri" w:cs="Times New Roman"/>
                <w:b/>
              </w:rPr>
              <w:t xml:space="preserve"> Commission Minutes</w:t>
            </w:r>
          </w:p>
        </w:tc>
        <w:tc>
          <w:tcPr>
            <w:tcW w:w="5488" w:type="dxa"/>
          </w:tcPr>
          <w:p w14:paraId="085C6C5E" w14:textId="71252D62" w:rsidR="0045189C" w:rsidRPr="0045189C" w:rsidRDefault="007B1FE1" w:rsidP="004905F5">
            <w:pPr>
              <w:rPr>
                <w:rFonts w:eastAsia="Calibri" w:cs="Times New Roman"/>
              </w:rPr>
            </w:pPr>
            <w:r>
              <w:rPr>
                <w:rFonts w:eastAsia="Calibri" w:cs="Times New Roman"/>
              </w:rPr>
              <w:t xml:space="preserve">No </w:t>
            </w:r>
            <w:r w:rsidR="00463EBD">
              <w:rPr>
                <w:rFonts w:eastAsia="Calibri" w:cs="Times New Roman"/>
              </w:rPr>
              <w:t>changes were made to the agenda</w:t>
            </w:r>
          </w:p>
        </w:tc>
        <w:tc>
          <w:tcPr>
            <w:tcW w:w="4317" w:type="dxa"/>
            <w:vAlign w:val="center"/>
          </w:tcPr>
          <w:p w14:paraId="5CB6064C" w14:textId="3F8BB8C0" w:rsidR="0045189C" w:rsidRDefault="007B1FE1" w:rsidP="00612B15">
            <w:pPr>
              <w:rPr>
                <w:rFonts w:eastAsia="Calibri" w:cs="Times New Roman"/>
                <w:b/>
              </w:rPr>
            </w:pPr>
            <w:r>
              <w:rPr>
                <w:rFonts w:eastAsia="Calibri" w:cs="Times New Roman"/>
                <w:b/>
              </w:rPr>
              <w:t xml:space="preserve">Commissioner </w:t>
            </w:r>
            <w:r w:rsidR="00A177C7">
              <w:rPr>
                <w:rFonts w:eastAsia="Calibri" w:cs="Times New Roman"/>
                <w:b/>
              </w:rPr>
              <w:t>O’Neill</w:t>
            </w:r>
            <w:r>
              <w:rPr>
                <w:rFonts w:eastAsia="Calibri" w:cs="Times New Roman"/>
                <w:b/>
              </w:rPr>
              <w:t xml:space="preserve"> made a motion to approve the </w:t>
            </w:r>
            <w:r w:rsidR="00A177C7">
              <w:rPr>
                <w:rFonts w:eastAsia="Calibri" w:cs="Times New Roman"/>
                <w:b/>
              </w:rPr>
              <w:t>January</w:t>
            </w:r>
            <w:r w:rsidR="00776D94">
              <w:rPr>
                <w:rFonts w:eastAsia="Calibri" w:cs="Times New Roman"/>
                <w:b/>
              </w:rPr>
              <w:t xml:space="preserve"> </w:t>
            </w:r>
            <w:r>
              <w:rPr>
                <w:rFonts w:eastAsia="Calibri" w:cs="Times New Roman"/>
                <w:b/>
              </w:rPr>
              <w:t xml:space="preserve">meeting minutes and Commissioner </w:t>
            </w:r>
            <w:r w:rsidR="00463EBD">
              <w:rPr>
                <w:rFonts w:eastAsia="Calibri" w:cs="Times New Roman"/>
                <w:b/>
              </w:rPr>
              <w:t xml:space="preserve">Cudziol </w:t>
            </w:r>
            <w:r>
              <w:rPr>
                <w:rFonts w:eastAsia="Calibri" w:cs="Times New Roman"/>
                <w:b/>
              </w:rPr>
              <w:t>2</w:t>
            </w:r>
            <w:r w:rsidRPr="007B1FE1">
              <w:rPr>
                <w:rFonts w:eastAsia="Calibri" w:cs="Times New Roman"/>
                <w:b/>
                <w:vertAlign w:val="superscript"/>
              </w:rPr>
              <w:t>nd</w:t>
            </w:r>
            <w:r>
              <w:rPr>
                <w:rFonts w:eastAsia="Calibri" w:cs="Times New Roman"/>
                <w:b/>
              </w:rPr>
              <w:t xml:space="preserve"> the motion. Unanimously approved.</w:t>
            </w:r>
          </w:p>
          <w:p w14:paraId="4E1C7BA2" w14:textId="77777777" w:rsidR="00612B15" w:rsidRPr="0045189C" w:rsidRDefault="00612B15" w:rsidP="00612B15">
            <w:pPr>
              <w:rPr>
                <w:rFonts w:eastAsia="Calibri" w:cs="Times New Roman"/>
                <w:b/>
              </w:rPr>
            </w:pPr>
          </w:p>
        </w:tc>
      </w:tr>
      <w:tr w:rsidR="009D798F" w:rsidRPr="0045189C" w14:paraId="5E065642" w14:textId="77777777" w:rsidTr="00145DD0">
        <w:tc>
          <w:tcPr>
            <w:tcW w:w="3528" w:type="dxa"/>
          </w:tcPr>
          <w:p w14:paraId="1AAF298D" w14:textId="479912D2" w:rsidR="009D798F" w:rsidRDefault="00A177C7" w:rsidP="00612B15">
            <w:pPr>
              <w:numPr>
                <w:ilvl w:val="0"/>
                <w:numId w:val="1"/>
              </w:numPr>
              <w:contextualSpacing/>
              <w:rPr>
                <w:rFonts w:eastAsia="Calibri" w:cs="Times New Roman"/>
                <w:b/>
              </w:rPr>
            </w:pPr>
            <w:r>
              <w:rPr>
                <w:rFonts w:eastAsia="Calibri" w:cs="Times New Roman"/>
                <w:b/>
              </w:rPr>
              <w:t>Approval of the rotation schedule for Commission</w:t>
            </w:r>
            <w:r w:rsidR="00776D94">
              <w:rPr>
                <w:rFonts w:eastAsia="Calibri" w:cs="Times New Roman"/>
                <w:b/>
              </w:rPr>
              <w:t xml:space="preserve"> Chair and Vic</w:t>
            </w:r>
            <w:r w:rsidR="00914431">
              <w:rPr>
                <w:rFonts w:eastAsia="Calibri" w:cs="Times New Roman"/>
                <w:b/>
              </w:rPr>
              <w:t>e</w:t>
            </w:r>
            <w:r w:rsidR="00776D94">
              <w:rPr>
                <w:rFonts w:eastAsia="Calibri" w:cs="Times New Roman"/>
                <w:b/>
              </w:rPr>
              <w:t xml:space="preserve"> Chair</w:t>
            </w:r>
          </w:p>
        </w:tc>
        <w:tc>
          <w:tcPr>
            <w:tcW w:w="5488" w:type="dxa"/>
          </w:tcPr>
          <w:p w14:paraId="4CD9D8A5" w14:textId="5AF3DFB9" w:rsidR="007B1FE1" w:rsidRPr="0045189C" w:rsidRDefault="00776D94" w:rsidP="009D798F">
            <w:pPr>
              <w:rPr>
                <w:rFonts w:eastAsia="Calibri" w:cs="Times New Roman"/>
              </w:rPr>
            </w:pPr>
            <w:r>
              <w:rPr>
                <w:rFonts w:eastAsia="Calibri" w:cs="Times New Roman"/>
              </w:rPr>
              <w:t xml:space="preserve">The current Commission Chair and Vice Chair will continue in their current seats until our annual meeting in June when </w:t>
            </w:r>
            <w:r w:rsidR="00A177C7">
              <w:rPr>
                <w:rFonts w:eastAsia="Calibri" w:cs="Times New Roman"/>
              </w:rPr>
              <w:t>the seats will rotate based on the draft rotation schedule.  With the rotation schedule each agency/entity represented will have the opportunity to serve as Chair and Vice Chair over a period of time.</w:t>
            </w:r>
          </w:p>
        </w:tc>
        <w:tc>
          <w:tcPr>
            <w:tcW w:w="4317" w:type="dxa"/>
          </w:tcPr>
          <w:p w14:paraId="4D201827" w14:textId="39219999" w:rsidR="00A177C7" w:rsidRDefault="00A177C7" w:rsidP="00A177C7">
            <w:pPr>
              <w:rPr>
                <w:rFonts w:eastAsia="Calibri" w:cs="Times New Roman"/>
                <w:b/>
              </w:rPr>
            </w:pPr>
            <w:r>
              <w:rPr>
                <w:rFonts w:eastAsia="Calibri" w:cs="Times New Roman"/>
                <w:b/>
              </w:rPr>
              <w:t>Commissioner O’Neill made a motion to approve the</w:t>
            </w:r>
            <w:r>
              <w:rPr>
                <w:rFonts w:eastAsia="Calibri" w:cs="Times New Roman"/>
                <w:b/>
              </w:rPr>
              <w:t xml:space="preserve"> rotation schedule </w:t>
            </w:r>
            <w:r>
              <w:rPr>
                <w:rFonts w:eastAsia="Calibri" w:cs="Times New Roman"/>
                <w:b/>
              </w:rPr>
              <w:t xml:space="preserve">and Commissioner </w:t>
            </w:r>
            <w:r>
              <w:rPr>
                <w:rFonts w:eastAsia="Calibri" w:cs="Times New Roman"/>
                <w:b/>
              </w:rPr>
              <w:t>Robles</w:t>
            </w:r>
            <w:r>
              <w:rPr>
                <w:rFonts w:eastAsia="Calibri" w:cs="Times New Roman"/>
                <w:b/>
              </w:rPr>
              <w:t xml:space="preserve"> 2</w:t>
            </w:r>
            <w:r w:rsidRPr="007B1FE1">
              <w:rPr>
                <w:rFonts w:eastAsia="Calibri" w:cs="Times New Roman"/>
                <w:b/>
                <w:vertAlign w:val="superscript"/>
              </w:rPr>
              <w:t>nd</w:t>
            </w:r>
            <w:r>
              <w:rPr>
                <w:rFonts w:eastAsia="Calibri" w:cs="Times New Roman"/>
                <w:b/>
              </w:rPr>
              <w:t xml:space="preserve"> the motion. Unanimously approved.</w:t>
            </w:r>
          </w:p>
          <w:p w14:paraId="5C590449" w14:textId="788CD04D" w:rsidR="00226776" w:rsidRPr="0045189C" w:rsidRDefault="00226776" w:rsidP="00145DD0">
            <w:pPr>
              <w:rPr>
                <w:rFonts w:eastAsia="Calibri" w:cs="Times New Roman"/>
                <w:b/>
              </w:rPr>
            </w:pPr>
          </w:p>
        </w:tc>
      </w:tr>
      <w:tr w:rsidR="00463EBD" w:rsidRPr="0045189C" w14:paraId="301F9870" w14:textId="77777777" w:rsidTr="00145DD0">
        <w:tc>
          <w:tcPr>
            <w:tcW w:w="3528" w:type="dxa"/>
          </w:tcPr>
          <w:p w14:paraId="4394E6EB" w14:textId="6F3BE8F5" w:rsidR="00463EBD" w:rsidRDefault="00A177C7" w:rsidP="00612B15">
            <w:pPr>
              <w:numPr>
                <w:ilvl w:val="0"/>
                <w:numId w:val="1"/>
              </w:numPr>
              <w:contextualSpacing/>
              <w:rPr>
                <w:rFonts w:eastAsia="Calibri" w:cs="Times New Roman"/>
                <w:b/>
              </w:rPr>
            </w:pPr>
            <w:r>
              <w:rPr>
                <w:rFonts w:eastAsia="Calibri" w:cs="Times New Roman"/>
                <w:b/>
              </w:rPr>
              <w:t>Executive Director’s Reports</w:t>
            </w:r>
          </w:p>
        </w:tc>
        <w:tc>
          <w:tcPr>
            <w:tcW w:w="5488" w:type="dxa"/>
          </w:tcPr>
          <w:p w14:paraId="019A087C" w14:textId="5ED778D9" w:rsidR="00463EBD" w:rsidRDefault="001B015F" w:rsidP="009D798F">
            <w:pPr>
              <w:rPr>
                <w:rFonts w:eastAsia="Calibri" w:cs="Times New Roman"/>
              </w:rPr>
            </w:pPr>
            <w:r>
              <w:rPr>
                <w:rFonts w:eastAsia="Calibri" w:cs="Times New Roman"/>
              </w:rPr>
              <w:t xml:space="preserve">The Executive Director </w:t>
            </w:r>
            <w:r w:rsidR="00A177C7">
              <w:rPr>
                <w:rFonts w:eastAsia="Calibri" w:cs="Times New Roman"/>
              </w:rPr>
              <w:t xml:space="preserve">reviewed the budget to actual fiscal report reconciled through the month of February. The ED reported that all contents and other requested components of the First 5 website have been provided to the web design/branding team and we </w:t>
            </w:r>
            <w:r w:rsidR="00A177C7">
              <w:rPr>
                <w:rFonts w:eastAsia="Calibri" w:cs="Times New Roman"/>
              </w:rPr>
              <w:lastRenderedPageBreak/>
              <w:t>should have an un-published version of the website by our April meeting. The ED reviewed the contract program evaluator’s timeline for her work with our grantees; her work is in alignment with our Request for Funding process-more to come at our April meeting. The F5 Child Health Summit is coming in April; please advise the ED if you would like to attend.  The ED discussed the options available for additional ACEs training and she will ask Kelly Rizzi, SCOE, to present at the TTCCP meeting, as well as have the Public Health Institute present to discuss Trinity’s options.  The Help Me Grow Program, which is a system</w:t>
            </w:r>
            <w:r w:rsidR="00DE15E5">
              <w:rPr>
                <w:rFonts w:eastAsia="Calibri" w:cs="Times New Roman"/>
              </w:rPr>
              <w:t>’</w:t>
            </w:r>
            <w:r w:rsidR="00A177C7">
              <w:rPr>
                <w:rFonts w:eastAsia="Calibri" w:cs="Times New Roman"/>
              </w:rPr>
              <w:t xml:space="preserve">s change process, is being </w:t>
            </w:r>
            <w:r w:rsidR="00B26554">
              <w:rPr>
                <w:rFonts w:eastAsia="Calibri" w:cs="Times New Roman"/>
              </w:rPr>
              <w:t>considered by</w:t>
            </w:r>
            <w:r w:rsidR="00A177C7">
              <w:rPr>
                <w:rFonts w:eastAsia="Calibri" w:cs="Times New Roman"/>
              </w:rPr>
              <w:t xml:space="preserve"> F5 Trinity and is a focus for F5 California; there is potential for HRN to take on some of this work, so exploration will happen going forward. </w:t>
            </w:r>
          </w:p>
          <w:p w14:paraId="028E0ECA" w14:textId="0913029D" w:rsidR="00A177C7" w:rsidRDefault="00A177C7" w:rsidP="009D798F">
            <w:pPr>
              <w:rPr>
                <w:rFonts w:eastAsia="Calibri" w:cs="Times New Roman"/>
              </w:rPr>
            </w:pPr>
            <w:r>
              <w:rPr>
                <w:rFonts w:eastAsia="Calibri" w:cs="Times New Roman"/>
              </w:rPr>
              <w:t>The ED discussed the difficulties that the TCOE is having securing ECE staff, as well as needs of the district in regard to items not necessarily</w:t>
            </w:r>
            <w:r w:rsidR="00B26554">
              <w:rPr>
                <w:rFonts w:eastAsia="Calibri" w:cs="Times New Roman"/>
              </w:rPr>
              <w:t xml:space="preserve"> funded under other sources of revenue. Fabio discussed the flooring needs at the Burnt Ranch School, as well as the backpack project for all pre-K and K students; the School Readiness budget will be modified to accommodate these needs.</w:t>
            </w:r>
          </w:p>
          <w:p w14:paraId="426BAF8B" w14:textId="0261AAEE" w:rsidR="00B26554" w:rsidRDefault="00B26554" w:rsidP="009D798F">
            <w:pPr>
              <w:rPr>
                <w:rFonts w:eastAsia="Calibri" w:cs="Times New Roman"/>
              </w:rPr>
            </w:pPr>
            <w:r>
              <w:rPr>
                <w:rFonts w:eastAsia="Calibri" w:cs="Times New Roman"/>
              </w:rPr>
              <w:t>It was decided that Marcie, Suzi, Caedy and Mary Barra</w:t>
            </w:r>
            <w:bookmarkStart w:id="0" w:name="_GoBack"/>
            <w:bookmarkEnd w:id="0"/>
            <w:r>
              <w:rPr>
                <w:rFonts w:eastAsia="Calibri" w:cs="Times New Roman"/>
              </w:rPr>
              <w:t>co would serve as the Help Me Grow sub-committee, and Letty, Marcie, Fabio, Caedy and Alan would serve as the ACEs sub-committee.</w:t>
            </w:r>
          </w:p>
        </w:tc>
        <w:tc>
          <w:tcPr>
            <w:tcW w:w="4317" w:type="dxa"/>
          </w:tcPr>
          <w:p w14:paraId="383A5019" w14:textId="7BADAD95" w:rsidR="001B015F" w:rsidRDefault="00B26554" w:rsidP="00145DD0">
            <w:pPr>
              <w:rPr>
                <w:rFonts w:eastAsia="Calibri" w:cs="Times New Roman"/>
                <w:b/>
              </w:rPr>
            </w:pPr>
            <w:r>
              <w:rPr>
                <w:rFonts w:eastAsia="Calibri" w:cs="Times New Roman"/>
                <w:b/>
              </w:rPr>
              <w:lastRenderedPageBreak/>
              <w:t>No action</w:t>
            </w:r>
          </w:p>
        </w:tc>
      </w:tr>
      <w:tr w:rsidR="002F0F6C" w:rsidRPr="0045189C" w14:paraId="30BDA0E9" w14:textId="77777777" w:rsidTr="003C5E50">
        <w:tc>
          <w:tcPr>
            <w:tcW w:w="3528" w:type="dxa"/>
          </w:tcPr>
          <w:p w14:paraId="342817D7" w14:textId="77777777" w:rsidR="002F0F6C" w:rsidRDefault="002F0F6C" w:rsidP="0045189C">
            <w:pPr>
              <w:numPr>
                <w:ilvl w:val="0"/>
                <w:numId w:val="1"/>
              </w:numPr>
              <w:contextualSpacing/>
              <w:rPr>
                <w:rFonts w:eastAsia="Calibri" w:cs="Times New Roman"/>
                <w:b/>
              </w:rPr>
            </w:pPr>
            <w:r>
              <w:rPr>
                <w:rFonts w:eastAsia="Calibri" w:cs="Times New Roman"/>
                <w:b/>
              </w:rPr>
              <w:lastRenderedPageBreak/>
              <w:t>Commissioner Reports</w:t>
            </w:r>
          </w:p>
        </w:tc>
        <w:tc>
          <w:tcPr>
            <w:tcW w:w="5488" w:type="dxa"/>
          </w:tcPr>
          <w:p w14:paraId="0127623C" w14:textId="6D244A5E" w:rsidR="002F0F6C" w:rsidRDefault="002F0F6C" w:rsidP="008830E5">
            <w:pPr>
              <w:contextualSpacing/>
              <w:rPr>
                <w:rFonts w:eastAsia="Calibri" w:cs="Times New Roman"/>
              </w:rPr>
            </w:pPr>
            <w:r>
              <w:rPr>
                <w:rFonts w:eastAsia="Calibri" w:cs="Times New Roman"/>
              </w:rPr>
              <w:t xml:space="preserve">Commissioner </w:t>
            </w:r>
            <w:r w:rsidR="00B26554">
              <w:rPr>
                <w:rFonts w:eastAsia="Calibri" w:cs="Times New Roman"/>
              </w:rPr>
              <w:t>O’Neill-BH submitted a grant to the Child Abuse Prevention Council for funding to send staff to training; April 24</w:t>
            </w:r>
            <w:r w:rsidR="00B26554" w:rsidRPr="00B26554">
              <w:rPr>
                <w:rFonts w:eastAsia="Calibri" w:cs="Times New Roman"/>
                <w:vertAlign w:val="superscript"/>
              </w:rPr>
              <w:t>th</w:t>
            </w:r>
            <w:r w:rsidR="00B26554">
              <w:rPr>
                <w:rFonts w:eastAsia="Calibri" w:cs="Times New Roman"/>
              </w:rPr>
              <w:t xml:space="preserve"> is Cedar Home Grand Opening-all are invited to attend; looking to the oversight and accountability grant to provide a swing-</w:t>
            </w:r>
            <w:r w:rsidR="00B26554">
              <w:rPr>
                <w:rFonts w:eastAsia="Calibri" w:cs="Times New Roman"/>
              </w:rPr>
              <w:lastRenderedPageBreak/>
              <w:t>shift crisis overnight worker.  NPLH planning group have met with a developer and reviewed some County property that may serve as potential land for an affordable housing development.</w:t>
            </w:r>
          </w:p>
          <w:p w14:paraId="4CC41395" w14:textId="77777777" w:rsidR="001B015F" w:rsidRDefault="001B015F" w:rsidP="008830E5">
            <w:pPr>
              <w:contextualSpacing/>
              <w:rPr>
                <w:rFonts w:eastAsia="Calibri" w:cs="Times New Roman"/>
              </w:rPr>
            </w:pPr>
          </w:p>
          <w:p w14:paraId="59A795F1" w14:textId="77777777" w:rsidR="00B26554" w:rsidRDefault="002F0F6C" w:rsidP="008830E5">
            <w:pPr>
              <w:contextualSpacing/>
              <w:rPr>
                <w:rFonts w:eastAsia="Calibri" w:cs="Times New Roman"/>
              </w:rPr>
            </w:pPr>
            <w:r>
              <w:rPr>
                <w:rFonts w:eastAsia="Calibri" w:cs="Times New Roman"/>
              </w:rPr>
              <w:t xml:space="preserve">Commissioner </w:t>
            </w:r>
            <w:r w:rsidR="001B015F">
              <w:rPr>
                <w:rFonts w:eastAsia="Calibri" w:cs="Times New Roman"/>
              </w:rPr>
              <w:t>Robles-</w:t>
            </w:r>
            <w:r w:rsidR="00B26554">
              <w:rPr>
                <w:rFonts w:eastAsia="Calibri" w:cs="Times New Roman"/>
              </w:rPr>
              <w:t>CBCAP grant is being considered to fund collaboration on parent classes for people on probation who have children; services provided evenings and weekends.</w:t>
            </w:r>
          </w:p>
          <w:p w14:paraId="0AB6F3E6" w14:textId="77777777" w:rsidR="00B26554" w:rsidRDefault="00B26554" w:rsidP="008830E5">
            <w:pPr>
              <w:contextualSpacing/>
              <w:rPr>
                <w:rFonts w:eastAsia="Calibri" w:cs="Times New Roman"/>
              </w:rPr>
            </w:pPr>
          </w:p>
          <w:p w14:paraId="4E70549A" w14:textId="27B77016" w:rsidR="00A6416B" w:rsidRDefault="00A6416B" w:rsidP="008830E5">
            <w:pPr>
              <w:contextualSpacing/>
              <w:rPr>
                <w:rFonts w:eastAsia="Calibri" w:cs="Times New Roman"/>
              </w:rPr>
            </w:pPr>
          </w:p>
          <w:p w14:paraId="466A687E" w14:textId="2EF3A92A" w:rsidR="00A6416B" w:rsidRDefault="00A6416B" w:rsidP="008830E5">
            <w:pPr>
              <w:contextualSpacing/>
              <w:rPr>
                <w:rFonts w:eastAsia="Calibri" w:cs="Times New Roman"/>
              </w:rPr>
            </w:pPr>
            <w:r>
              <w:rPr>
                <w:rFonts w:eastAsia="Calibri" w:cs="Times New Roman"/>
              </w:rPr>
              <w:t xml:space="preserve">Commissioner </w:t>
            </w:r>
            <w:r w:rsidR="00D6703A">
              <w:rPr>
                <w:rFonts w:eastAsia="Calibri" w:cs="Times New Roman"/>
              </w:rPr>
              <w:t xml:space="preserve">Groves-Supervisor </w:t>
            </w:r>
            <w:r w:rsidR="00B26554">
              <w:rPr>
                <w:rFonts w:eastAsia="Calibri" w:cs="Times New Roman"/>
              </w:rPr>
              <w:t>Groves reported that there is collapse in the cannabis industry; falling apart rapidly.  Price drop since it wa</w:t>
            </w:r>
            <w:r w:rsidR="00621D17">
              <w:rPr>
                <w:rFonts w:eastAsia="Calibri" w:cs="Times New Roman"/>
              </w:rPr>
              <w:t>s</w:t>
            </w:r>
            <w:r w:rsidR="00B26554">
              <w:rPr>
                <w:rFonts w:eastAsia="Calibri" w:cs="Times New Roman"/>
              </w:rPr>
              <w:t xml:space="preserve"> legalized.  Believes poverty will increase because of small grows </w:t>
            </w:r>
            <w:r w:rsidR="00621D17">
              <w:rPr>
                <w:rFonts w:eastAsia="Calibri" w:cs="Times New Roman"/>
              </w:rPr>
              <w:t>inability to stay solvent; cyclical to local economy.</w:t>
            </w:r>
          </w:p>
          <w:p w14:paraId="7B378DB9" w14:textId="77777777" w:rsidR="00477B7C" w:rsidRDefault="00477B7C" w:rsidP="008830E5">
            <w:pPr>
              <w:contextualSpacing/>
              <w:rPr>
                <w:rFonts w:eastAsia="Calibri" w:cs="Times New Roman"/>
              </w:rPr>
            </w:pPr>
          </w:p>
          <w:p w14:paraId="24652599" w14:textId="77777777" w:rsidR="00D6703A" w:rsidRDefault="00A6416B" w:rsidP="008830E5">
            <w:pPr>
              <w:contextualSpacing/>
              <w:rPr>
                <w:rFonts w:eastAsia="Calibri" w:cs="Times New Roman"/>
              </w:rPr>
            </w:pPr>
            <w:r>
              <w:rPr>
                <w:rFonts w:eastAsia="Calibri" w:cs="Times New Roman"/>
              </w:rPr>
              <w:t>Commissioner</w:t>
            </w:r>
            <w:r w:rsidR="00477B7C">
              <w:rPr>
                <w:rFonts w:eastAsia="Calibri" w:cs="Times New Roman"/>
              </w:rPr>
              <w:t xml:space="preserve"> </w:t>
            </w:r>
            <w:r w:rsidR="00D6703A">
              <w:rPr>
                <w:rFonts w:eastAsia="Calibri" w:cs="Times New Roman"/>
              </w:rPr>
              <w:t>Kuhns-Section 8 vouchers from the Housing Authority for victims of the Helena Fire for those that are income qualified.</w:t>
            </w:r>
          </w:p>
          <w:p w14:paraId="1C2E74C9" w14:textId="77777777" w:rsidR="00D6703A" w:rsidRDefault="00D6703A" w:rsidP="008830E5">
            <w:pPr>
              <w:contextualSpacing/>
              <w:rPr>
                <w:rFonts w:eastAsia="Calibri" w:cs="Times New Roman"/>
              </w:rPr>
            </w:pPr>
          </w:p>
          <w:p w14:paraId="5AA16FD1" w14:textId="4D4EC8A2" w:rsidR="00D6703A" w:rsidRDefault="00D6703A" w:rsidP="008830E5">
            <w:pPr>
              <w:contextualSpacing/>
              <w:rPr>
                <w:rFonts w:eastAsia="Calibri" w:cs="Times New Roman"/>
              </w:rPr>
            </w:pPr>
            <w:r>
              <w:rPr>
                <w:rFonts w:eastAsia="Calibri" w:cs="Times New Roman"/>
              </w:rPr>
              <w:t xml:space="preserve">Commissioner </w:t>
            </w:r>
            <w:r w:rsidR="00621D17">
              <w:rPr>
                <w:rFonts w:eastAsia="Calibri" w:cs="Times New Roman"/>
              </w:rPr>
              <w:t xml:space="preserve">Minoletti-foster parent training on Trauma Informed Care in partnership with HHS.  Brittany is now a mentor in ECE. Early Head Start grant is homebased provider is an ECE provider.  This person must hold a Bachelor’s Degree by Jan 2019 and only work a </w:t>
            </w:r>
            <w:r w:rsidR="00DE15E5">
              <w:rPr>
                <w:rFonts w:eastAsia="Calibri" w:cs="Times New Roman"/>
              </w:rPr>
              <w:t>4-10-hour</w:t>
            </w:r>
            <w:r w:rsidR="00621D17">
              <w:rPr>
                <w:rFonts w:eastAsia="Calibri" w:cs="Times New Roman"/>
              </w:rPr>
              <w:t xml:space="preserve"> work week; the currently person holding this position does not have a degree and cannot obtain by January-speaking with the Infant/Toddler unit at DOE about a possible waiver.</w:t>
            </w:r>
          </w:p>
          <w:p w14:paraId="73A50D11" w14:textId="1DF337BE" w:rsidR="00621D17" w:rsidRDefault="00621D17" w:rsidP="008830E5">
            <w:pPr>
              <w:contextualSpacing/>
              <w:rPr>
                <w:rFonts w:eastAsia="Calibri" w:cs="Times New Roman"/>
              </w:rPr>
            </w:pPr>
          </w:p>
          <w:p w14:paraId="16AE4386" w14:textId="0BA4B6B7" w:rsidR="00621D17" w:rsidRDefault="00621D17" w:rsidP="008830E5">
            <w:pPr>
              <w:contextualSpacing/>
              <w:rPr>
                <w:rFonts w:eastAsia="Calibri" w:cs="Times New Roman"/>
              </w:rPr>
            </w:pPr>
            <w:r>
              <w:rPr>
                <w:rFonts w:eastAsia="Calibri" w:cs="Times New Roman"/>
              </w:rPr>
              <w:t>Commissioner Kuhns-nothing to add</w:t>
            </w:r>
          </w:p>
          <w:p w14:paraId="49023770" w14:textId="00AB7565" w:rsidR="00621D17" w:rsidRDefault="00621D17" w:rsidP="008830E5">
            <w:pPr>
              <w:contextualSpacing/>
              <w:rPr>
                <w:rFonts w:eastAsia="Calibri" w:cs="Times New Roman"/>
              </w:rPr>
            </w:pPr>
            <w:r>
              <w:rPr>
                <w:rFonts w:eastAsia="Calibri" w:cs="Times New Roman"/>
              </w:rPr>
              <w:t xml:space="preserve">Commissioner Garza-excited about Trinity Together </w:t>
            </w:r>
            <w:r>
              <w:rPr>
                <w:rFonts w:eastAsia="Calibri" w:cs="Times New Roman"/>
              </w:rPr>
              <w:lastRenderedPageBreak/>
              <w:t>Cradle to Career Partnership moving forward.</w:t>
            </w:r>
          </w:p>
          <w:p w14:paraId="593216C0" w14:textId="77777777" w:rsidR="00621D17" w:rsidRDefault="00621D17" w:rsidP="008830E5">
            <w:pPr>
              <w:contextualSpacing/>
              <w:rPr>
                <w:rFonts w:eastAsia="Calibri" w:cs="Times New Roman"/>
              </w:rPr>
            </w:pPr>
          </w:p>
          <w:p w14:paraId="3486D1A1" w14:textId="77777777" w:rsidR="00D6703A" w:rsidRDefault="00D6703A" w:rsidP="008830E5">
            <w:pPr>
              <w:contextualSpacing/>
              <w:rPr>
                <w:rFonts w:eastAsia="Calibri" w:cs="Times New Roman"/>
              </w:rPr>
            </w:pPr>
          </w:p>
          <w:p w14:paraId="564CCC3C" w14:textId="77777777" w:rsidR="00193728" w:rsidRDefault="00193728" w:rsidP="008830E5">
            <w:pPr>
              <w:contextualSpacing/>
              <w:rPr>
                <w:rFonts w:eastAsia="Calibri" w:cs="Times New Roman"/>
              </w:rPr>
            </w:pPr>
            <w:r>
              <w:rPr>
                <w:rFonts w:eastAsia="Calibri" w:cs="Times New Roman"/>
              </w:rPr>
              <w:t>Commissioner Cudziol-there have been botulism cases in the county.  Cannabis public education campaign has started, “Let’s talk cannabis” is the Public Health Department’s campaign.  Mary Barracco/contract consultant provides service to pregnant and post-partum women. Commissioner Groves asked that the campaign be run by the BoS before it is released.</w:t>
            </w:r>
          </w:p>
          <w:p w14:paraId="5BE0439D" w14:textId="77777777" w:rsidR="00193728" w:rsidRDefault="00193728" w:rsidP="008830E5">
            <w:pPr>
              <w:contextualSpacing/>
              <w:rPr>
                <w:rFonts w:eastAsia="Calibri" w:cs="Times New Roman"/>
              </w:rPr>
            </w:pPr>
          </w:p>
          <w:p w14:paraId="1D44FE40" w14:textId="1A65451A" w:rsidR="00D6703A" w:rsidRDefault="00193728" w:rsidP="008830E5">
            <w:pPr>
              <w:contextualSpacing/>
              <w:rPr>
                <w:rFonts w:eastAsia="Calibri" w:cs="Times New Roman"/>
              </w:rPr>
            </w:pPr>
            <w:r>
              <w:rPr>
                <w:rFonts w:eastAsia="Calibri" w:cs="Times New Roman"/>
              </w:rPr>
              <w:t xml:space="preserve">Commissioner Groves-the BoS will take about retail sales of Cannabis in the near future; where are sales of Cannabis allowed in the County? The BoS would like to hear recommendation. </w:t>
            </w:r>
          </w:p>
        </w:tc>
        <w:tc>
          <w:tcPr>
            <w:tcW w:w="4317" w:type="dxa"/>
          </w:tcPr>
          <w:p w14:paraId="7ADAA374" w14:textId="77777777" w:rsidR="002F0F6C" w:rsidRDefault="00A6416B" w:rsidP="003C5E50">
            <w:pPr>
              <w:contextualSpacing/>
              <w:jc w:val="both"/>
              <w:rPr>
                <w:rFonts w:eastAsia="Calibri" w:cs="Times New Roman"/>
                <w:b/>
              </w:rPr>
            </w:pPr>
            <w:r>
              <w:rPr>
                <w:rFonts w:eastAsia="Calibri" w:cs="Times New Roman"/>
                <w:b/>
              </w:rPr>
              <w:lastRenderedPageBreak/>
              <w:t>No action</w:t>
            </w:r>
          </w:p>
        </w:tc>
      </w:tr>
      <w:tr w:rsidR="00067BE6" w:rsidRPr="0045189C" w14:paraId="26065CCD" w14:textId="77777777" w:rsidTr="003C5E50">
        <w:tc>
          <w:tcPr>
            <w:tcW w:w="3528" w:type="dxa"/>
          </w:tcPr>
          <w:p w14:paraId="52AE8546" w14:textId="77777777" w:rsidR="00067BE6" w:rsidRPr="0045189C" w:rsidRDefault="00067BE6" w:rsidP="007D551B">
            <w:pPr>
              <w:numPr>
                <w:ilvl w:val="0"/>
                <w:numId w:val="1"/>
              </w:numPr>
              <w:contextualSpacing/>
              <w:rPr>
                <w:rFonts w:eastAsia="Calibri" w:cs="Times New Roman"/>
                <w:b/>
              </w:rPr>
            </w:pPr>
            <w:r>
              <w:rPr>
                <w:rFonts w:eastAsia="Calibri" w:cs="Times New Roman"/>
                <w:b/>
              </w:rPr>
              <w:lastRenderedPageBreak/>
              <w:t xml:space="preserve">Meeting </w:t>
            </w:r>
            <w:r w:rsidR="007D551B">
              <w:rPr>
                <w:rFonts w:eastAsia="Calibri" w:cs="Times New Roman"/>
                <w:b/>
              </w:rPr>
              <w:t>A</w:t>
            </w:r>
            <w:r>
              <w:rPr>
                <w:rFonts w:eastAsia="Calibri" w:cs="Times New Roman"/>
                <w:b/>
              </w:rPr>
              <w:t xml:space="preserve">djourned </w:t>
            </w:r>
          </w:p>
        </w:tc>
        <w:tc>
          <w:tcPr>
            <w:tcW w:w="5488" w:type="dxa"/>
          </w:tcPr>
          <w:p w14:paraId="0C3BB9F5" w14:textId="042350B4" w:rsidR="00D16E00" w:rsidRDefault="005A6AC9" w:rsidP="003C5E50">
            <w:pPr>
              <w:contextualSpacing/>
              <w:rPr>
                <w:rFonts w:eastAsia="Calibri" w:cs="Times New Roman"/>
              </w:rPr>
            </w:pPr>
            <w:r>
              <w:rPr>
                <w:rFonts w:eastAsia="Calibri" w:cs="Times New Roman"/>
              </w:rPr>
              <w:t xml:space="preserve">Meeting adjourned at </w:t>
            </w:r>
            <w:r w:rsidR="00DE15E5">
              <w:rPr>
                <w:rFonts w:eastAsia="Calibri" w:cs="Times New Roman"/>
              </w:rPr>
              <w:t>4:0</w:t>
            </w:r>
            <w:r w:rsidR="00A72927">
              <w:rPr>
                <w:rFonts w:eastAsia="Calibri" w:cs="Times New Roman"/>
              </w:rPr>
              <w:t>8</w:t>
            </w:r>
            <w:r w:rsidR="00261739">
              <w:rPr>
                <w:rFonts w:eastAsia="Calibri" w:cs="Times New Roman"/>
              </w:rPr>
              <w:t xml:space="preserve"> p.m.</w:t>
            </w:r>
          </w:p>
          <w:p w14:paraId="6A599237" w14:textId="77777777" w:rsidR="00C87F6C" w:rsidRPr="007D551B" w:rsidRDefault="00C87F6C" w:rsidP="003C5E50">
            <w:pPr>
              <w:contextualSpacing/>
              <w:rPr>
                <w:rFonts w:eastAsia="Calibri" w:cs="Times New Roman"/>
              </w:rPr>
            </w:pPr>
          </w:p>
        </w:tc>
        <w:tc>
          <w:tcPr>
            <w:tcW w:w="4317" w:type="dxa"/>
          </w:tcPr>
          <w:p w14:paraId="094B3A40" w14:textId="1A83A504" w:rsidR="00067BE6" w:rsidRDefault="004C6964" w:rsidP="002F3FE4">
            <w:pPr>
              <w:contextualSpacing/>
              <w:rPr>
                <w:rFonts w:eastAsia="Calibri" w:cs="Times New Roman"/>
                <w:b/>
              </w:rPr>
            </w:pPr>
            <w:r>
              <w:rPr>
                <w:rFonts w:eastAsia="Calibri" w:cs="Times New Roman"/>
                <w:b/>
              </w:rPr>
              <w:t xml:space="preserve">Next meeting, </w:t>
            </w:r>
            <w:r w:rsidR="00DE15E5">
              <w:rPr>
                <w:rFonts w:eastAsia="Calibri" w:cs="Times New Roman"/>
                <w:b/>
              </w:rPr>
              <w:t>4</w:t>
            </w:r>
            <w:r w:rsidR="00A72927">
              <w:rPr>
                <w:rFonts w:eastAsia="Calibri" w:cs="Times New Roman"/>
                <w:b/>
              </w:rPr>
              <w:t>/</w:t>
            </w:r>
            <w:r w:rsidR="00DE15E5">
              <w:rPr>
                <w:rFonts w:eastAsia="Calibri" w:cs="Times New Roman"/>
                <w:b/>
              </w:rPr>
              <w:t>9</w:t>
            </w:r>
            <w:r w:rsidR="0093035D">
              <w:rPr>
                <w:rFonts w:eastAsia="Calibri" w:cs="Times New Roman"/>
                <w:b/>
              </w:rPr>
              <w:t>/18-</w:t>
            </w:r>
            <w:r w:rsidR="00A72927">
              <w:rPr>
                <w:rFonts w:eastAsia="Calibri" w:cs="Times New Roman"/>
                <w:b/>
              </w:rPr>
              <w:t>HRN</w:t>
            </w:r>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BCC4" w14:textId="77777777" w:rsidR="00C5572F" w:rsidRDefault="00C5572F" w:rsidP="00A9725D">
      <w:pPr>
        <w:spacing w:after="0" w:line="240" w:lineRule="auto"/>
      </w:pPr>
      <w:r>
        <w:separator/>
      </w:r>
    </w:p>
  </w:endnote>
  <w:endnote w:type="continuationSeparator" w:id="0">
    <w:p w14:paraId="257C7C0D" w14:textId="77777777" w:rsidR="00C5572F" w:rsidRDefault="00C5572F"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FF6E" w14:textId="77777777" w:rsidR="00C5572F" w:rsidRDefault="00C5572F" w:rsidP="00A9725D">
      <w:pPr>
        <w:spacing w:after="0" w:line="240" w:lineRule="auto"/>
      </w:pPr>
      <w:r>
        <w:separator/>
      </w:r>
    </w:p>
  </w:footnote>
  <w:footnote w:type="continuationSeparator" w:id="0">
    <w:p w14:paraId="4F631DB2" w14:textId="77777777" w:rsidR="00C5572F" w:rsidRDefault="00C5572F"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FE76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633C9"/>
    <w:rsid w:val="00067BE6"/>
    <w:rsid w:val="00074AF3"/>
    <w:rsid w:val="000968D5"/>
    <w:rsid w:val="000D22A5"/>
    <w:rsid w:val="00100361"/>
    <w:rsid w:val="00110802"/>
    <w:rsid w:val="00135D87"/>
    <w:rsid w:val="00145DD0"/>
    <w:rsid w:val="001548D6"/>
    <w:rsid w:val="0017469F"/>
    <w:rsid w:val="00193728"/>
    <w:rsid w:val="001B015F"/>
    <w:rsid w:val="001E49A2"/>
    <w:rsid w:val="001E5300"/>
    <w:rsid w:val="001F2F4B"/>
    <w:rsid w:val="002011A1"/>
    <w:rsid w:val="00226776"/>
    <w:rsid w:val="00261739"/>
    <w:rsid w:val="002B76A8"/>
    <w:rsid w:val="002F0F6C"/>
    <w:rsid w:val="002F3FE4"/>
    <w:rsid w:val="0030206D"/>
    <w:rsid w:val="00304F37"/>
    <w:rsid w:val="00392916"/>
    <w:rsid w:val="003C5E50"/>
    <w:rsid w:val="003D4CDE"/>
    <w:rsid w:val="00436571"/>
    <w:rsid w:val="00443602"/>
    <w:rsid w:val="0045189C"/>
    <w:rsid w:val="00463EBD"/>
    <w:rsid w:val="00472366"/>
    <w:rsid w:val="00477B7C"/>
    <w:rsid w:val="004905F5"/>
    <w:rsid w:val="004C198B"/>
    <w:rsid w:val="004C6964"/>
    <w:rsid w:val="00501213"/>
    <w:rsid w:val="00543158"/>
    <w:rsid w:val="005530D4"/>
    <w:rsid w:val="005540FF"/>
    <w:rsid w:val="0059302B"/>
    <w:rsid w:val="005A48CA"/>
    <w:rsid w:val="005A56DB"/>
    <w:rsid w:val="005A6AC9"/>
    <w:rsid w:val="005D4EEC"/>
    <w:rsid w:val="005E44FB"/>
    <w:rsid w:val="005F7574"/>
    <w:rsid w:val="00601B46"/>
    <w:rsid w:val="00612B15"/>
    <w:rsid w:val="00621D17"/>
    <w:rsid w:val="006333EC"/>
    <w:rsid w:val="00682E5C"/>
    <w:rsid w:val="0068374D"/>
    <w:rsid w:val="0068699D"/>
    <w:rsid w:val="0069333F"/>
    <w:rsid w:val="006C468E"/>
    <w:rsid w:val="00702262"/>
    <w:rsid w:val="007201BC"/>
    <w:rsid w:val="00725CEA"/>
    <w:rsid w:val="00736266"/>
    <w:rsid w:val="0075411A"/>
    <w:rsid w:val="007719EE"/>
    <w:rsid w:val="00776D94"/>
    <w:rsid w:val="007936AE"/>
    <w:rsid w:val="007B1628"/>
    <w:rsid w:val="007B1FE1"/>
    <w:rsid w:val="007D551B"/>
    <w:rsid w:val="007F3D39"/>
    <w:rsid w:val="008012A2"/>
    <w:rsid w:val="00801334"/>
    <w:rsid w:val="00814169"/>
    <w:rsid w:val="0082270A"/>
    <w:rsid w:val="0087255B"/>
    <w:rsid w:val="008830E5"/>
    <w:rsid w:val="008B03F6"/>
    <w:rsid w:val="008B5AF7"/>
    <w:rsid w:val="008F68B1"/>
    <w:rsid w:val="009027B3"/>
    <w:rsid w:val="00902FBE"/>
    <w:rsid w:val="009130FE"/>
    <w:rsid w:val="00914431"/>
    <w:rsid w:val="0093035D"/>
    <w:rsid w:val="009313FE"/>
    <w:rsid w:val="009363E0"/>
    <w:rsid w:val="00937111"/>
    <w:rsid w:val="009651B8"/>
    <w:rsid w:val="00993CEB"/>
    <w:rsid w:val="009B4EA2"/>
    <w:rsid w:val="009D0482"/>
    <w:rsid w:val="009D798F"/>
    <w:rsid w:val="009F5322"/>
    <w:rsid w:val="00A16CBE"/>
    <w:rsid w:val="00A177C7"/>
    <w:rsid w:val="00A41C72"/>
    <w:rsid w:val="00A43FD9"/>
    <w:rsid w:val="00A62151"/>
    <w:rsid w:val="00A6416B"/>
    <w:rsid w:val="00A72927"/>
    <w:rsid w:val="00A9149F"/>
    <w:rsid w:val="00A9725D"/>
    <w:rsid w:val="00AA6FBE"/>
    <w:rsid w:val="00AC1B97"/>
    <w:rsid w:val="00AD458E"/>
    <w:rsid w:val="00AE2566"/>
    <w:rsid w:val="00AE5FA7"/>
    <w:rsid w:val="00AF3828"/>
    <w:rsid w:val="00B06F8C"/>
    <w:rsid w:val="00B121CE"/>
    <w:rsid w:val="00B169F3"/>
    <w:rsid w:val="00B26554"/>
    <w:rsid w:val="00B36B9C"/>
    <w:rsid w:val="00B43CA6"/>
    <w:rsid w:val="00B53AC1"/>
    <w:rsid w:val="00B5657F"/>
    <w:rsid w:val="00BF5F94"/>
    <w:rsid w:val="00C53FDD"/>
    <w:rsid w:val="00C54887"/>
    <w:rsid w:val="00C5572F"/>
    <w:rsid w:val="00C649D9"/>
    <w:rsid w:val="00C676AE"/>
    <w:rsid w:val="00C87B5D"/>
    <w:rsid w:val="00C87F6C"/>
    <w:rsid w:val="00CA5DE4"/>
    <w:rsid w:val="00CA7521"/>
    <w:rsid w:val="00D069D5"/>
    <w:rsid w:val="00D14766"/>
    <w:rsid w:val="00D16E00"/>
    <w:rsid w:val="00D31C68"/>
    <w:rsid w:val="00D6703A"/>
    <w:rsid w:val="00D768DD"/>
    <w:rsid w:val="00D91A20"/>
    <w:rsid w:val="00DD024A"/>
    <w:rsid w:val="00DE10BD"/>
    <w:rsid w:val="00DE15E5"/>
    <w:rsid w:val="00DF61B7"/>
    <w:rsid w:val="00E32B4E"/>
    <w:rsid w:val="00E52D47"/>
    <w:rsid w:val="00E70D60"/>
    <w:rsid w:val="00E90D44"/>
    <w:rsid w:val="00ED43C6"/>
    <w:rsid w:val="00F23427"/>
    <w:rsid w:val="00F274CF"/>
    <w:rsid w:val="00FD0D70"/>
    <w:rsid w:val="00FE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SuziKochems</cp:lastModifiedBy>
  <cp:revision>3</cp:revision>
  <cp:lastPrinted>2017-03-07T22:12:00Z</cp:lastPrinted>
  <dcterms:created xsi:type="dcterms:W3CDTF">2018-04-05T03:07:00Z</dcterms:created>
  <dcterms:modified xsi:type="dcterms:W3CDTF">2018-04-05T03:14:00Z</dcterms:modified>
</cp:coreProperties>
</file>